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11" w:rsidRDefault="00060411" w:rsidP="00E62738">
      <w:pPr>
        <w:jc w:val="center"/>
      </w:pPr>
      <w:r>
        <w:t>Mura Ártéri Tanösvény</w:t>
      </w:r>
    </w:p>
    <w:p w:rsidR="00060411" w:rsidRDefault="00060411" w:rsidP="00060411">
      <w:r>
        <w:t>A</w:t>
      </w:r>
      <w:r w:rsidRPr="00060411">
        <w:t xml:space="preserve"> </w:t>
      </w:r>
      <w:r w:rsidR="004865DE">
        <w:t xml:space="preserve">Mura-menti Tájvédelmi Körzet és a Mura-Dráva-Duna Bioszféra Rezervátum területén található a </w:t>
      </w:r>
      <w:r w:rsidRPr="00060411">
        <w:t>Mura ártéri tanösvény</w:t>
      </w:r>
      <w:r w:rsidR="004865DE">
        <w:t>, amely</w:t>
      </w:r>
      <w:r w:rsidRPr="00060411">
        <w:t xml:space="preserve"> Molnári</w:t>
      </w:r>
      <w:r w:rsidR="004865DE">
        <w:t xml:space="preserve"> település határában indul</w:t>
      </w:r>
      <w:r w:rsidR="002011C5">
        <w:t xml:space="preserve"> (46.377829, 16.832775)</w:t>
      </w:r>
      <w:r w:rsidRPr="00060411">
        <w:t>.</w:t>
      </w:r>
      <w:r w:rsidR="006318B0">
        <w:t xml:space="preserve"> </w:t>
      </w:r>
      <w:r w:rsidRPr="00060411">
        <w:t xml:space="preserve"> </w:t>
      </w:r>
      <w:proofErr w:type="gramStart"/>
      <w:r w:rsidRPr="00060411">
        <w:t>A</w:t>
      </w:r>
      <w:proofErr w:type="gramEnd"/>
      <w:r w:rsidRPr="00060411">
        <w:t xml:space="preserve"> mintegy 2 km hosszú sétaút játékos, interaktív állomásokon mutatja be a Mura-mente sokszínű értékeit, megismertet a folyó és az ártér múltjával, a mozaikos erdő és gyeptársulásokkal, jellegzetes kavicszátonyaival és annak élővilágával. Ezek az élőhelyek nagyon fontos területek, számos madárnak nyújtanak védett fészkelő helyet</w:t>
      </w:r>
      <w:r w:rsidR="006318B0">
        <w:t>. Az ösvény a Mura töltésén halad, így akár kerékpárral is</w:t>
      </w:r>
      <w:r w:rsidR="000C0E4C">
        <w:t xml:space="preserve"> könnyedén bejárható.</w:t>
      </w:r>
    </w:p>
    <w:p w:rsidR="002011C5" w:rsidRDefault="002011C5" w:rsidP="00060411">
      <w:r>
        <w:t>Állomások:</w:t>
      </w:r>
    </w:p>
    <w:p w:rsidR="002011C5" w:rsidRDefault="002011C5" w:rsidP="002011C5">
      <w:pPr>
        <w:pStyle w:val="Listaszerbekezds"/>
        <w:numPr>
          <w:ilvl w:val="0"/>
          <w:numId w:val="1"/>
        </w:numPr>
      </w:pPr>
      <w:r>
        <w:t>Túrára fel!</w:t>
      </w:r>
    </w:p>
    <w:p w:rsidR="002011C5" w:rsidRDefault="002011C5" w:rsidP="002011C5">
      <w:pPr>
        <w:pStyle w:val="Listaszerbekezds"/>
        <w:numPr>
          <w:ilvl w:val="0"/>
          <w:numId w:val="1"/>
        </w:numPr>
      </w:pPr>
      <w:r>
        <w:t>Pihenőpont a Mura folyónál</w:t>
      </w:r>
    </w:p>
    <w:p w:rsidR="002011C5" w:rsidRDefault="002011C5" w:rsidP="002011C5">
      <w:pPr>
        <w:pStyle w:val="Listaszerbekezds"/>
        <w:numPr>
          <w:ilvl w:val="0"/>
          <w:numId w:val="1"/>
        </w:numPr>
      </w:pPr>
      <w:r>
        <w:t>Ártéri erdő- Folyó menti bokorfüzesek, fűz-nyár ligeterdő</w:t>
      </w:r>
    </w:p>
    <w:p w:rsidR="002011C5" w:rsidRDefault="002011C5" w:rsidP="002011C5">
      <w:pPr>
        <w:pStyle w:val="Listaszerbekezds"/>
        <w:numPr>
          <w:ilvl w:val="0"/>
          <w:numId w:val="1"/>
        </w:numPr>
      </w:pPr>
      <w:r>
        <w:t>Ártéri erdő- Keményfás ligeterdők</w:t>
      </w:r>
    </w:p>
    <w:p w:rsidR="002011C5" w:rsidRDefault="002011C5" w:rsidP="002011C5">
      <w:pPr>
        <w:pStyle w:val="Listaszerbekezds"/>
        <w:numPr>
          <w:ilvl w:val="0"/>
          <w:numId w:val="1"/>
        </w:numPr>
      </w:pPr>
      <w:r>
        <w:t>Folyódinamika-Hol rombol, hol épít</w:t>
      </w:r>
    </w:p>
    <w:p w:rsidR="002011C5" w:rsidRDefault="002011C5" w:rsidP="002011C5">
      <w:pPr>
        <w:pStyle w:val="Listaszerbekezds"/>
        <w:numPr>
          <w:ilvl w:val="0"/>
          <w:numId w:val="1"/>
        </w:numPr>
      </w:pPr>
      <w:r>
        <w:t>Kavicszátony-Élet-sziget</w:t>
      </w:r>
    </w:p>
    <w:p w:rsidR="001F3B2C" w:rsidRPr="00060411" w:rsidRDefault="001F3B2C" w:rsidP="001F3B2C">
      <w:pPr>
        <w:pStyle w:val="Listaszerbekezds"/>
      </w:pPr>
    </w:p>
    <w:p w:rsidR="00060411" w:rsidRDefault="001F3B2C" w:rsidP="00060411">
      <w:r w:rsidRPr="001F3B2C">
        <w:rPr>
          <w:noProof/>
          <w:lang w:eastAsia="hu-HU"/>
        </w:rPr>
        <w:drawing>
          <wp:inline distT="0" distB="0" distL="0" distR="0">
            <wp:extent cx="5627692" cy="2552700"/>
            <wp:effectExtent l="0" t="0" r="0" b="0"/>
            <wp:docPr id="1" name="Kép 1" descr="C:\Users\gerencserbea\Documents\BEA\PÁLYÁZATOK\CoopMDD\Tanösvény_Molnári\Ajánlatkérés_2018\Ajánlatkérés_szerződések\Szerződéskötés\Tördelés, nyomtatás_szerződés\Grafikai_tervek\nyomtatni\1_indito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encserbea\Documents\BEA\PÁLYÁZATOK\CoopMDD\Tanösvény_Molnári\Ajánlatkérés_2018\Ajánlatkérés_szerződések\Szerződéskötés\Tördelés, nyomtatás_szerződés\Grafikai_tervek\nyomtatni\1_indito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" t="27707" r="2226" b="10738"/>
                    <a:stretch/>
                  </pic:blipFill>
                  <pic:spPr bwMode="auto">
                    <a:xfrm>
                      <a:off x="0" y="0"/>
                      <a:ext cx="5630154" cy="255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0411" w:rsidRDefault="00060411" w:rsidP="00060411"/>
    <w:p w:rsidR="00060411" w:rsidRDefault="00060411" w:rsidP="00060411"/>
    <w:p w:rsidR="00060411" w:rsidRDefault="00060411" w:rsidP="00060411"/>
    <w:p w:rsidR="003C3F5A" w:rsidRDefault="003C3F5A" w:rsidP="00060411"/>
    <w:sectPr w:rsidR="003C3F5A" w:rsidSect="009248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07D"/>
    <w:multiLevelType w:val="hybridMultilevel"/>
    <w:tmpl w:val="2D765C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11"/>
    <w:rsid w:val="00060411"/>
    <w:rsid w:val="000C0E4C"/>
    <w:rsid w:val="001F3B2C"/>
    <w:rsid w:val="002011C5"/>
    <w:rsid w:val="003C3F5A"/>
    <w:rsid w:val="004865DE"/>
    <w:rsid w:val="006318B0"/>
    <w:rsid w:val="007F0EED"/>
    <w:rsid w:val="009248DD"/>
    <w:rsid w:val="00E6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F8EE"/>
  <w15:chartTrackingRefBased/>
  <w15:docId w15:val="{50EF8EE7-C14D-4C01-AE2C-AF78DC1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gerencserbea</dc:creator>
  <cp:keywords/>
  <dc:description/>
  <cp:lastModifiedBy>gerencserbea</cp:lastModifiedBy>
  <cp:revision>2</cp:revision>
  <dcterms:created xsi:type="dcterms:W3CDTF">2020-06-30T09:03:00Z</dcterms:created>
  <dcterms:modified xsi:type="dcterms:W3CDTF">2020-06-30T09:03:00Z</dcterms:modified>
</cp:coreProperties>
</file>