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4C" w:rsidRDefault="00555A4C" w:rsidP="00555A4C">
      <w:pPr>
        <w:ind w:left="360"/>
        <w:jc w:val="center"/>
        <w:rPr>
          <w:rFonts w:ascii="Verdana" w:hAnsi="Verdana" w:cs="Calibri"/>
          <w:b/>
          <w:caps/>
          <w:sz w:val="22"/>
          <w:szCs w:val="22"/>
        </w:rPr>
      </w:pPr>
      <w:r w:rsidRPr="00924589">
        <w:rPr>
          <w:rFonts w:ascii="Verdana" w:hAnsi="Verdana" w:cs="Calibri"/>
          <w:b/>
          <w:caps/>
          <w:sz w:val="22"/>
          <w:szCs w:val="22"/>
        </w:rPr>
        <w:t>KÉRELEM</w:t>
      </w:r>
      <w:r>
        <w:rPr>
          <w:rStyle w:val="Lbjegyzet-hivatkozs"/>
          <w:rFonts w:ascii="Verdana" w:hAnsi="Verdana" w:cs="Calibri"/>
          <w:b/>
          <w:caps/>
          <w:sz w:val="22"/>
          <w:szCs w:val="22"/>
        </w:rPr>
        <w:footnoteReference w:id="1"/>
      </w:r>
      <w:r w:rsidRPr="00924589">
        <w:rPr>
          <w:rFonts w:ascii="Verdana" w:hAnsi="Verdana" w:cs="Calibri"/>
          <w:b/>
          <w:caps/>
          <w:sz w:val="22"/>
          <w:szCs w:val="22"/>
        </w:rPr>
        <w:t xml:space="preserve"> </w:t>
      </w:r>
    </w:p>
    <w:p w:rsidR="00555A4C" w:rsidRPr="00801CCE" w:rsidRDefault="00555A4C" w:rsidP="00555A4C">
      <w:pPr>
        <w:ind w:left="360"/>
        <w:jc w:val="center"/>
        <w:rPr>
          <w:rFonts w:ascii="Verdana" w:hAnsi="Verdana" w:cs="Calibri"/>
          <w:b/>
          <w:caps/>
          <w:sz w:val="16"/>
          <w:szCs w:val="16"/>
        </w:rPr>
      </w:pPr>
    </w:p>
    <w:p w:rsidR="00555A4C" w:rsidRPr="00924589" w:rsidRDefault="00555A4C" w:rsidP="00555A4C">
      <w:pPr>
        <w:ind w:left="360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caps/>
          <w:sz w:val="22"/>
          <w:szCs w:val="22"/>
        </w:rPr>
        <w:t xml:space="preserve"> </w:t>
      </w:r>
      <w:proofErr w:type="gramStart"/>
      <w:r w:rsidRPr="00924589">
        <w:rPr>
          <w:rFonts w:ascii="Verdana" w:hAnsi="Verdana" w:cs="Calibri"/>
          <w:b/>
          <w:bCs/>
          <w:sz w:val="20"/>
          <w:szCs w:val="20"/>
        </w:rPr>
        <w:t>a</w:t>
      </w:r>
      <w:proofErr w:type="gramEnd"/>
      <w:r w:rsidRPr="00924589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924589">
        <w:rPr>
          <w:rFonts w:ascii="Verdana" w:hAnsi="Verdana" w:cs="Calibri"/>
          <w:b/>
          <w:bCs/>
          <w:sz w:val="20"/>
          <w:szCs w:val="20"/>
        </w:rPr>
        <w:t>muraszemenyei</w:t>
      </w:r>
      <w:proofErr w:type="spellEnd"/>
      <w:r w:rsidRPr="00924589">
        <w:rPr>
          <w:rFonts w:ascii="Verdana" w:hAnsi="Verdana" w:cs="Calibri"/>
          <w:b/>
          <w:bCs/>
          <w:sz w:val="20"/>
          <w:szCs w:val="20"/>
        </w:rPr>
        <w:t xml:space="preserve"> Hódvár Vízitúra Kikötő látogatására, használatára</w:t>
      </w:r>
    </w:p>
    <w:p w:rsidR="00555A4C" w:rsidRPr="00924589" w:rsidRDefault="00555A4C" w:rsidP="00555A4C">
      <w:pPr>
        <w:ind w:left="360"/>
        <w:jc w:val="center"/>
        <w:rPr>
          <w:rFonts w:ascii="Verdana" w:hAnsi="Verdana" w:cs="Calibri"/>
          <w:color w:val="000000"/>
          <w:sz w:val="16"/>
          <w:szCs w:val="16"/>
        </w:rPr>
      </w:pPr>
      <w:r w:rsidRPr="00924589">
        <w:rPr>
          <w:rFonts w:ascii="Verdana" w:hAnsi="Verdana" w:cs="Calibri"/>
          <w:color w:val="000000"/>
          <w:sz w:val="16"/>
          <w:szCs w:val="16"/>
        </w:rPr>
        <w:t xml:space="preserve">Alsó-Szemenye (Mura 44,8 </w:t>
      </w:r>
      <w:proofErr w:type="spellStart"/>
      <w:r w:rsidRPr="00924589">
        <w:rPr>
          <w:rFonts w:ascii="Verdana" w:hAnsi="Verdana" w:cs="Calibri"/>
          <w:color w:val="000000"/>
          <w:sz w:val="16"/>
          <w:szCs w:val="16"/>
        </w:rPr>
        <w:t>fkm</w:t>
      </w:r>
      <w:proofErr w:type="spellEnd"/>
      <w:r w:rsidRPr="00924589">
        <w:rPr>
          <w:rFonts w:ascii="Verdana" w:hAnsi="Verdana" w:cs="Calibri"/>
          <w:color w:val="000000"/>
          <w:sz w:val="16"/>
          <w:szCs w:val="16"/>
        </w:rPr>
        <w:t xml:space="preserve">, GPS: 46°27’55”, 16°38’25”, </w:t>
      </w:r>
      <w:r w:rsidRPr="00924589">
        <w:rPr>
          <w:rFonts w:ascii="Verdana" w:hAnsi="Verdana" w:cs="Calibri"/>
          <w:bCs/>
          <w:sz w:val="16"/>
          <w:szCs w:val="16"/>
        </w:rPr>
        <w:t xml:space="preserve">Muraszemenye, 062/4 </w:t>
      </w:r>
      <w:proofErr w:type="spellStart"/>
      <w:r w:rsidRPr="00924589">
        <w:rPr>
          <w:rFonts w:ascii="Verdana" w:hAnsi="Verdana" w:cs="Calibri"/>
          <w:bCs/>
          <w:sz w:val="16"/>
          <w:szCs w:val="16"/>
        </w:rPr>
        <w:t>hrsz</w:t>
      </w:r>
      <w:proofErr w:type="spellEnd"/>
      <w:r w:rsidRPr="00924589">
        <w:rPr>
          <w:rFonts w:ascii="Verdana" w:hAnsi="Verdana" w:cs="Calibri"/>
          <w:bCs/>
          <w:sz w:val="16"/>
          <w:szCs w:val="16"/>
        </w:rPr>
        <w:t>.</w:t>
      </w:r>
      <w:r w:rsidRPr="00924589">
        <w:rPr>
          <w:rFonts w:ascii="Verdana" w:hAnsi="Verdana" w:cs="Calibri"/>
          <w:color w:val="000000"/>
          <w:sz w:val="16"/>
          <w:szCs w:val="16"/>
        </w:rPr>
        <w:t>)</w:t>
      </w:r>
    </w:p>
    <w:p w:rsidR="00555A4C" w:rsidRPr="00924589" w:rsidRDefault="00555A4C" w:rsidP="00555A4C">
      <w:pPr>
        <w:ind w:left="360"/>
        <w:jc w:val="center"/>
        <w:rPr>
          <w:rFonts w:ascii="Verdana" w:hAnsi="Verdana" w:cs="Calibri"/>
          <w:color w:val="000000"/>
          <w:sz w:val="16"/>
          <w:szCs w:val="16"/>
        </w:rPr>
      </w:pPr>
    </w:p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  <w:r>
        <w:rPr>
          <w:rStyle w:val="Kiemels21"/>
          <w:rFonts w:ascii="Verdana" w:hAnsi="Verdana" w:cs="Calibri"/>
          <w:sz w:val="16"/>
          <w:szCs w:val="16"/>
        </w:rPr>
        <w:t xml:space="preserve"> </w:t>
      </w:r>
      <w:r w:rsidRPr="00924589">
        <w:rPr>
          <w:rFonts w:ascii="Verdana" w:hAnsi="Verdana" w:cs="Calibri"/>
          <w:b/>
          <w:sz w:val="16"/>
          <w:szCs w:val="16"/>
        </w:rPr>
        <w:t xml:space="preserve">A Kikötő használatának tervezett </w:t>
      </w:r>
      <w:proofErr w:type="gramStart"/>
      <w:r w:rsidRPr="00924589">
        <w:rPr>
          <w:rFonts w:ascii="Verdana" w:hAnsi="Verdana" w:cs="Calibri"/>
          <w:b/>
          <w:sz w:val="16"/>
          <w:szCs w:val="16"/>
        </w:rPr>
        <w:t>dátuma</w:t>
      </w:r>
      <w:proofErr w:type="gramEnd"/>
      <w:r w:rsidRPr="00924589">
        <w:rPr>
          <w:rFonts w:ascii="Verdana" w:hAnsi="Verdana" w:cs="Calibri"/>
          <w:sz w:val="16"/>
          <w:szCs w:val="16"/>
        </w:rPr>
        <w:t>:</w:t>
      </w:r>
      <w:r>
        <w:rPr>
          <w:rFonts w:ascii="Verdana" w:hAnsi="Verdana" w:cs="Calibri"/>
          <w:sz w:val="16"/>
          <w:szCs w:val="16"/>
        </w:rPr>
        <w:t xml:space="preserve"> 20……………év……………………………..hó ………..nap …………… órától 20……év …………………………….hó ……..nap …………………óráig, </w:t>
      </w:r>
      <w:r w:rsidRPr="00924589">
        <w:rPr>
          <w:rFonts w:ascii="Verdana" w:hAnsi="Verdana" w:cs="Calibri"/>
          <w:b/>
          <w:sz w:val="16"/>
          <w:szCs w:val="16"/>
        </w:rPr>
        <w:t>időtartama:</w:t>
      </w:r>
      <w:r w:rsidRPr="00924589">
        <w:rPr>
          <w:rFonts w:ascii="Verdana" w:hAnsi="Verdana" w:cs="Calibri"/>
          <w:sz w:val="16"/>
          <w:szCs w:val="16"/>
        </w:rPr>
        <w:t xml:space="preserve"> …… </w:t>
      </w:r>
      <w:r w:rsidRPr="00924589">
        <w:rPr>
          <w:rFonts w:ascii="Verdana" w:hAnsi="Verdana" w:cs="Calibri"/>
          <w:b/>
          <w:sz w:val="16"/>
          <w:szCs w:val="16"/>
        </w:rPr>
        <w:t>nap</w:t>
      </w:r>
      <w:r>
        <w:rPr>
          <w:rStyle w:val="Lbjegyzet-hivatkozs"/>
          <w:rFonts w:ascii="Verdana" w:hAnsi="Verdana" w:cs="Calibri"/>
          <w:b/>
          <w:sz w:val="16"/>
          <w:szCs w:val="16"/>
        </w:rPr>
        <w:footnoteReference w:id="2"/>
      </w:r>
      <w:r>
        <w:rPr>
          <w:rFonts w:ascii="Verdana" w:hAnsi="Verdana" w:cs="Calibri"/>
          <w:b/>
          <w:sz w:val="16"/>
          <w:szCs w:val="16"/>
        </w:rPr>
        <w:t>.</w:t>
      </w:r>
    </w:p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</w:p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 xml:space="preserve">Létszám </w:t>
      </w:r>
      <w:r w:rsidRPr="00924589">
        <w:rPr>
          <w:rFonts w:ascii="Verdana" w:hAnsi="Verdana" w:cs="Calibri"/>
          <w:sz w:val="16"/>
          <w:szCs w:val="16"/>
        </w:rPr>
        <w:t>(tervezett)</w:t>
      </w:r>
      <w:proofErr w:type="gramStart"/>
      <w:r w:rsidRPr="00924589">
        <w:rPr>
          <w:rFonts w:ascii="Verdana" w:hAnsi="Verdana" w:cs="Calibri"/>
          <w:sz w:val="16"/>
          <w:szCs w:val="16"/>
        </w:rPr>
        <w:t>:</w:t>
      </w:r>
      <w:r w:rsidRPr="00924589">
        <w:rPr>
          <w:rFonts w:ascii="Verdana" w:hAnsi="Verdana" w:cs="Calibri"/>
          <w:b/>
          <w:sz w:val="16"/>
          <w:szCs w:val="16"/>
        </w:rPr>
        <w:t>……………….</w:t>
      </w:r>
      <w:proofErr w:type="gramEnd"/>
      <w:r w:rsidRPr="00924589">
        <w:rPr>
          <w:rFonts w:ascii="Verdana" w:hAnsi="Verdana" w:cs="Calibri"/>
          <w:b/>
          <w:sz w:val="16"/>
          <w:szCs w:val="16"/>
        </w:rPr>
        <w:t xml:space="preserve">fő </w:t>
      </w:r>
      <w:r w:rsidRPr="00924589">
        <w:rPr>
          <w:rFonts w:ascii="Verdana" w:hAnsi="Verdana" w:cs="Calibri"/>
          <w:b/>
          <w:sz w:val="16"/>
          <w:szCs w:val="16"/>
        </w:rPr>
        <w:tab/>
      </w:r>
      <w:r w:rsidRPr="00924589">
        <w:rPr>
          <w:rFonts w:ascii="Verdana" w:hAnsi="Verdana" w:cs="Calibri"/>
          <w:color w:val="000000"/>
          <w:sz w:val="16"/>
          <w:szCs w:val="16"/>
        </w:rPr>
        <w:t>ebből 14 éven aluli:………………….fő</w:t>
      </w:r>
    </w:p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</w:p>
    <w:p w:rsidR="00555A4C" w:rsidRPr="00924589" w:rsidRDefault="00555A4C" w:rsidP="00555A4C">
      <w:pPr>
        <w:ind w:left="360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b/>
          <w:color w:val="000000"/>
          <w:sz w:val="16"/>
          <w:szCs w:val="16"/>
        </w:rPr>
        <w:t>Az engedélyt kérő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36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neve:</w:t>
            </w:r>
          </w:p>
          <w:p w:rsidR="00555A4C" w:rsidRPr="00924589" w:rsidRDefault="00555A4C" w:rsidP="001D482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24589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cég/társaság/egyesület /</w:t>
            </w:r>
            <w:r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magán</w:t>
            </w:r>
            <w:r w:rsidRPr="00924589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személy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székhelye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/lakcíme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:</w:t>
            </w:r>
          </w:p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az engedélyt kérő telefonszáma, mobilszáma: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Default="00555A4C" w:rsidP="001D482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az engedélyt kérő e-mail címe: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felelős 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túravezető 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neve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, ha eltér az engedélyt kérőtől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felelős személy lakcíme:</w:t>
            </w:r>
          </w:p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42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felelős személy telefonszáma:</w:t>
            </w:r>
          </w:p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mobil telefonszáma: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Fax /E-mail: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számlázási név: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rPr>
          <w:trHeight w:val="258"/>
        </w:trPr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számlázási cím: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709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adószám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/adóazonosító jel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rPr>
          <w:trHeight w:val="254"/>
        </w:trPr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levelezési cím (ahová a számla postázandó):</w:t>
            </w:r>
          </w:p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555A4C" w:rsidRPr="00924589" w:rsidRDefault="00555A4C" w:rsidP="00555A4C">
      <w:pPr>
        <w:jc w:val="both"/>
        <w:rPr>
          <w:rFonts w:ascii="Verdana" w:hAnsi="Verdana" w:cs="Calibri"/>
          <w:sz w:val="16"/>
          <w:szCs w:val="16"/>
        </w:rPr>
      </w:pPr>
    </w:p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>A tervezett túra adatai</w:t>
      </w:r>
      <w:r>
        <w:rPr>
          <w:rFonts w:ascii="Verdana" w:hAnsi="Verdana" w:cs="Calibri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a </w:t>
            </w:r>
            <w:proofErr w:type="gramStart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túra indulási</w:t>
            </w:r>
            <w:proofErr w:type="gramEnd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(kezdő) dátuma: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     </w:t>
            </w: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a </w:t>
            </w:r>
            <w:proofErr w:type="gramStart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túra érkezési</w:t>
            </w:r>
            <w:proofErr w:type="gramEnd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(záró) dátuma: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indulási hely: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555A4C" w:rsidRPr="00924589" w:rsidTr="001D482F"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érkezési hely:</w:t>
            </w: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555A4C" w:rsidRPr="00924589" w:rsidTr="001D482F">
        <w:trPr>
          <w:trHeight w:val="304"/>
        </w:trPr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köztes megállóhelyek:</w:t>
            </w:r>
          </w:p>
          <w:p w:rsidR="00555A4C" w:rsidRPr="00924589" w:rsidRDefault="00555A4C" w:rsidP="001D482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555A4C" w:rsidRPr="00924589" w:rsidRDefault="00555A4C" w:rsidP="001D482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</w:p>
    <w:p w:rsidR="00555A4C" w:rsidRPr="00924589" w:rsidRDefault="00555A4C" w:rsidP="00555A4C">
      <w:pPr>
        <w:jc w:val="both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>Nyilatkozat a túrához szükséges hatósági és egyéb engedélyekről</w:t>
      </w:r>
      <w:r>
        <w:rPr>
          <w:rFonts w:ascii="Verdana" w:hAnsi="Verdana" w:cs="Calibri"/>
          <w:b/>
          <w:sz w:val="16"/>
          <w:szCs w:val="16"/>
        </w:rPr>
        <w:t>:</w:t>
      </w:r>
    </w:p>
    <w:p w:rsidR="00555A4C" w:rsidRPr="00D0737C" w:rsidRDefault="00555A4C" w:rsidP="00555A4C">
      <w:pPr>
        <w:jc w:val="both"/>
        <w:rPr>
          <w:rFonts w:ascii="Verdana" w:hAnsi="Verdana" w:cs="Calibri"/>
          <w:sz w:val="16"/>
          <w:szCs w:val="18"/>
        </w:rPr>
      </w:pPr>
      <w:r w:rsidRPr="00924589">
        <w:rPr>
          <w:rFonts w:ascii="Verdana" w:hAnsi="Verdana" w:cs="Calibri"/>
          <w:sz w:val="22"/>
          <w:szCs w:val="22"/>
        </w:rPr>
        <w:t>□</w:t>
      </w:r>
      <w:r w:rsidRPr="00924589">
        <w:rPr>
          <w:rFonts w:ascii="Verdana" w:hAnsi="Verdana" w:cs="Calibri"/>
          <w:sz w:val="16"/>
          <w:szCs w:val="16"/>
        </w:rPr>
        <w:t xml:space="preserve"> Az engedélyt kérő (túravezető)</w:t>
      </w:r>
      <w:r>
        <w:rPr>
          <w:rFonts w:ascii="Verdana" w:hAnsi="Verdana" w:cs="Calibri"/>
          <w:sz w:val="16"/>
          <w:szCs w:val="16"/>
        </w:rPr>
        <w:t xml:space="preserve"> </w:t>
      </w:r>
      <w:r w:rsidRPr="00924589">
        <w:rPr>
          <w:rFonts w:ascii="Verdana" w:hAnsi="Verdana" w:cs="Calibri"/>
          <w:sz w:val="16"/>
          <w:szCs w:val="16"/>
        </w:rPr>
        <w:t xml:space="preserve">kijelenti, hogy a túrához szükséges </w:t>
      </w:r>
      <w:r>
        <w:rPr>
          <w:rFonts w:ascii="Verdana" w:hAnsi="Verdana" w:cs="Calibri"/>
          <w:sz w:val="16"/>
          <w:szCs w:val="16"/>
        </w:rPr>
        <w:t xml:space="preserve">jogerős </w:t>
      </w:r>
      <w:r w:rsidRPr="00924589">
        <w:rPr>
          <w:rFonts w:ascii="Verdana" w:hAnsi="Verdana" w:cs="Calibri"/>
          <w:sz w:val="16"/>
          <w:szCs w:val="16"/>
        </w:rPr>
        <w:t xml:space="preserve">hatósági és egyéb engedélyekkel </w:t>
      </w:r>
      <w:r w:rsidRPr="00D0737C">
        <w:rPr>
          <w:rFonts w:ascii="Verdana" w:hAnsi="Verdana" w:cs="Calibri"/>
          <w:sz w:val="16"/>
          <w:szCs w:val="18"/>
        </w:rPr>
        <w:t>rendelkezik, illetve a túra megkezdése előtt azok beszerzéséről gondoskodik.</w:t>
      </w:r>
    </w:p>
    <w:p w:rsidR="00555A4C" w:rsidRPr="00924589" w:rsidRDefault="00555A4C" w:rsidP="00555A4C">
      <w:pPr>
        <w:jc w:val="both"/>
        <w:rPr>
          <w:rFonts w:ascii="Verdana" w:hAnsi="Verdana" w:cs="Calibri"/>
          <w:sz w:val="16"/>
          <w:szCs w:val="16"/>
        </w:rPr>
      </w:pPr>
      <w:r w:rsidRPr="00D0737C">
        <w:rPr>
          <w:rFonts w:ascii="Verdana" w:hAnsi="Verdana" w:cs="Calibri"/>
          <w:sz w:val="16"/>
          <w:szCs w:val="18"/>
        </w:rPr>
        <w:t>A fizetés banki</w:t>
      </w:r>
      <w:r>
        <w:rPr>
          <w:rFonts w:ascii="Verdana" w:hAnsi="Verdana" w:cs="Calibri"/>
          <w:sz w:val="22"/>
          <w:szCs w:val="22"/>
        </w:rPr>
        <w:t xml:space="preserve"> </w:t>
      </w:r>
      <w:r w:rsidRPr="006174ED">
        <w:rPr>
          <w:rFonts w:ascii="Verdana" w:hAnsi="Verdana" w:cs="Calibri"/>
          <w:sz w:val="16"/>
          <w:szCs w:val="18"/>
        </w:rPr>
        <w:t>átutalás</w:t>
      </w:r>
      <w:r>
        <w:rPr>
          <w:rFonts w:ascii="Verdana" w:hAnsi="Verdana" w:cs="Calibri"/>
          <w:sz w:val="16"/>
          <w:szCs w:val="18"/>
        </w:rPr>
        <w:t xml:space="preserve">sal történik a </w:t>
      </w:r>
      <w:r w:rsidRPr="006174ED">
        <w:rPr>
          <w:rFonts w:ascii="Verdana" w:hAnsi="Verdana" w:cs="Calibri"/>
          <w:sz w:val="16"/>
          <w:szCs w:val="18"/>
        </w:rPr>
        <w:t>Magyar Államkincstár - 10048005-01711954-00000000</w:t>
      </w:r>
      <w:r>
        <w:rPr>
          <w:rFonts w:ascii="Verdana" w:hAnsi="Verdana" w:cs="Calibri"/>
          <w:sz w:val="16"/>
          <w:szCs w:val="18"/>
        </w:rPr>
        <w:t xml:space="preserve"> számú számlájára.</w:t>
      </w:r>
    </w:p>
    <w:p w:rsidR="00555A4C" w:rsidRDefault="00555A4C" w:rsidP="00555A4C">
      <w:pPr>
        <w:jc w:val="both"/>
        <w:rPr>
          <w:rFonts w:ascii="Verdana" w:hAnsi="Verdana" w:cs="Calibri"/>
          <w:sz w:val="16"/>
          <w:szCs w:val="16"/>
        </w:rPr>
      </w:pPr>
    </w:p>
    <w:p w:rsidR="00555A4C" w:rsidRDefault="00555A4C" w:rsidP="00555A4C">
      <w:pPr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8"/>
        </w:rPr>
        <w:t xml:space="preserve"> </w:t>
      </w:r>
      <w:r w:rsidRPr="00924589">
        <w:rPr>
          <w:rFonts w:ascii="Verdana" w:hAnsi="Verdana" w:cs="Calibri"/>
          <w:sz w:val="16"/>
          <w:szCs w:val="16"/>
        </w:rPr>
        <w:t>Az engedélyt kérő egyéb megjegyzése:</w:t>
      </w:r>
    </w:p>
    <w:p w:rsidR="00555A4C" w:rsidRDefault="00555A4C" w:rsidP="00555A4C">
      <w:pPr>
        <w:jc w:val="both"/>
        <w:rPr>
          <w:rFonts w:ascii="Verdana" w:hAnsi="Verdana" w:cs="Calibri"/>
          <w:sz w:val="16"/>
          <w:szCs w:val="16"/>
        </w:rPr>
      </w:pPr>
    </w:p>
    <w:p w:rsidR="00555A4C" w:rsidRPr="00924589" w:rsidRDefault="00555A4C" w:rsidP="00555A4C">
      <w:pPr>
        <w:jc w:val="both"/>
        <w:rPr>
          <w:rFonts w:ascii="Verdana" w:hAnsi="Verdana" w:cs="Calibri"/>
          <w:sz w:val="16"/>
          <w:szCs w:val="16"/>
        </w:rPr>
      </w:pPr>
      <w:proofErr w:type="gramStart"/>
      <w:r w:rsidRPr="00924589">
        <w:rPr>
          <w:rFonts w:ascii="Verdana" w:hAnsi="Verdana" w:cs="Calibri"/>
          <w:sz w:val="16"/>
          <w:szCs w:val="16"/>
        </w:rPr>
        <w:t>Dátum</w:t>
      </w:r>
      <w:proofErr w:type="gramEnd"/>
      <w:r w:rsidRPr="00924589">
        <w:rPr>
          <w:rFonts w:ascii="Verdana" w:hAnsi="Verdana" w:cs="Calibri"/>
          <w:sz w:val="16"/>
          <w:szCs w:val="16"/>
        </w:rPr>
        <w:t xml:space="preserve">: </w:t>
      </w:r>
      <w:r>
        <w:rPr>
          <w:rFonts w:ascii="Verdana" w:hAnsi="Verdana" w:cs="Calibri"/>
          <w:sz w:val="16"/>
          <w:szCs w:val="16"/>
        </w:rPr>
        <w:t>............................................................................</w:t>
      </w:r>
      <w:r>
        <w:rPr>
          <w:rFonts w:ascii="Verdana" w:hAnsi="Verdana" w:cs="Calibri"/>
          <w:sz w:val="16"/>
          <w:szCs w:val="16"/>
        </w:rPr>
        <w:tab/>
        <w:t xml:space="preserve"> ………………………………………………………….</w:t>
      </w:r>
    </w:p>
    <w:p w:rsidR="00555A4C" w:rsidRDefault="00555A4C" w:rsidP="00555A4C">
      <w:pPr>
        <w:ind w:left="5664" w:firstLine="708"/>
        <w:rPr>
          <w:rFonts w:ascii="Verdana" w:hAnsi="Verdana" w:cs="Calibri"/>
          <w:sz w:val="16"/>
          <w:szCs w:val="16"/>
        </w:rPr>
      </w:pPr>
      <w:proofErr w:type="gramStart"/>
      <w:r w:rsidRPr="00924589">
        <w:rPr>
          <w:rFonts w:ascii="Verdana" w:hAnsi="Verdana" w:cs="Calibri"/>
          <w:sz w:val="16"/>
          <w:szCs w:val="16"/>
        </w:rPr>
        <w:t>engedélyt</w:t>
      </w:r>
      <w:proofErr w:type="gramEnd"/>
      <w:r w:rsidRPr="00924589">
        <w:rPr>
          <w:rFonts w:ascii="Verdana" w:hAnsi="Verdana" w:cs="Calibri"/>
          <w:sz w:val="16"/>
          <w:szCs w:val="16"/>
        </w:rPr>
        <w:t xml:space="preserve"> kérő </w:t>
      </w:r>
      <w:r>
        <w:rPr>
          <w:rFonts w:ascii="Verdana" w:hAnsi="Verdana" w:cs="Calibri"/>
          <w:sz w:val="16"/>
          <w:szCs w:val="16"/>
        </w:rPr>
        <w:t xml:space="preserve"> aláírása</w:t>
      </w:r>
    </w:p>
    <w:p w:rsidR="00555A4C" w:rsidRPr="00924589" w:rsidRDefault="00555A4C" w:rsidP="00555A4C">
      <w:pPr>
        <w:jc w:val="right"/>
        <w:rPr>
          <w:rFonts w:ascii="Verdana" w:hAnsi="Verdana" w:cs="Calibri"/>
          <w:sz w:val="16"/>
          <w:szCs w:val="16"/>
        </w:rPr>
      </w:pPr>
    </w:p>
    <w:p w:rsidR="00555A4C" w:rsidRPr="00555A4C" w:rsidRDefault="00555A4C" w:rsidP="00555A4C">
      <w:pPr>
        <w:rPr>
          <w:rFonts w:ascii="Verdana" w:hAnsi="Verdana" w:cs="Calibri"/>
          <w:sz w:val="16"/>
          <w:szCs w:val="18"/>
        </w:rPr>
      </w:pPr>
      <w:r w:rsidRPr="00924589">
        <w:rPr>
          <w:rFonts w:ascii="Verdana" w:hAnsi="Verdana" w:cs="Calibri"/>
          <w:sz w:val="16"/>
          <w:szCs w:val="16"/>
        </w:rPr>
        <w:t>A tervezett látogatást / túrát megelőző 15. napig be kell érkeznie a kérelemnek</w:t>
      </w:r>
      <w:r>
        <w:rPr>
          <w:rFonts w:ascii="Verdana" w:hAnsi="Verdana" w:cs="Calibri"/>
          <w:sz w:val="16"/>
          <w:szCs w:val="16"/>
        </w:rPr>
        <w:t xml:space="preserve"> elektronikus úton a </w:t>
      </w:r>
      <w:hyperlink r:id="rId7" w:history="1">
        <w:r w:rsidRPr="00170115">
          <w:rPr>
            <w:rStyle w:val="Hiperhivatkozs"/>
            <w:rFonts w:ascii="Verdana" w:hAnsi="Verdana" w:cs="Calibri"/>
            <w:sz w:val="16"/>
            <w:szCs w:val="16"/>
          </w:rPr>
          <w:t>bfnp@bfnp.hu</w:t>
        </w:r>
      </w:hyperlink>
      <w:r>
        <w:rPr>
          <w:rFonts w:ascii="Verdana" w:hAnsi="Verdana" w:cs="Calibri"/>
          <w:sz w:val="16"/>
          <w:szCs w:val="16"/>
        </w:rPr>
        <w:t xml:space="preserve"> és a </w:t>
      </w:r>
      <w:hyperlink r:id="rId8" w:history="1">
        <w:r w:rsidRPr="00555A4C">
          <w:rPr>
            <w:rFonts w:ascii="Verdana" w:hAnsi="Verdana" w:cs="Calibri"/>
            <w:sz w:val="16"/>
            <w:szCs w:val="16"/>
          </w:rPr>
          <w:t>lelkesandras@bfnp.hu</w:t>
        </w:r>
      </w:hyperlink>
      <w:r w:rsidRPr="00555A4C">
        <w:rPr>
          <w:rFonts w:ascii="Verdana" w:hAnsi="Verdana" w:cs="Calibri"/>
          <w:sz w:val="16"/>
          <w:szCs w:val="18"/>
        </w:rPr>
        <w:t xml:space="preserve"> címekre.</w:t>
      </w:r>
    </w:p>
    <w:p w:rsidR="00555A4C" w:rsidRPr="00555A4C" w:rsidRDefault="00555A4C" w:rsidP="00555A4C">
      <w:pPr>
        <w:rPr>
          <w:rFonts w:ascii="Verdana" w:hAnsi="Verdana" w:cs="Calibri"/>
          <w:sz w:val="16"/>
          <w:szCs w:val="18"/>
        </w:rPr>
      </w:pPr>
    </w:p>
    <w:p w:rsidR="00555A4C" w:rsidRPr="00555A4C" w:rsidRDefault="00555A4C" w:rsidP="00555A4C">
      <w:pPr>
        <w:rPr>
          <w:rFonts w:ascii="Verdana" w:hAnsi="Verdana" w:cs="Calibri"/>
          <w:sz w:val="16"/>
          <w:szCs w:val="18"/>
        </w:rPr>
      </w:pPr>
      <w:r w:rsidRPr="00555A4C">
        <w:rPr>
          <w:rFonts w:ascii="Verdana" w:hAnsi="Verdana" w:cs="Calibri"/>
          <w:sz w:val="16"/>
          <w:szCs w:val="18"/>
        </w:rPr>
        <w:t xml:space="preserve">A Kikötő használatára vonatkozó részletes szabályokat a </w:t>
      </w:r>
      <w:proofErr w:type="spellStart"/>
      <w:r w:rsidRPr="00555A4C">
        <w:rPr>
          <w:rFonts w:ascii="Verdana" w:hAnsi="Verdana" w:cs="Calibri"/>
          <w:sz w:val="16"/>
          <w:szCs w:val="18"/>
        </w:rPr>
        <w:t>muraszemenyei</w:t>
      </w:r>
      <w:proofErr w:type="spellEnd"/>
      <w:r w:rsidRPr="00555A4C">
        <w:rPr>
          <w:rFonts w:ascii="Verdana" w:hAnsi="Verdana" w:cs="Calibri"/>
          <w:sz w:val="16"/>
          <w:szCs w:val="18"/>
        </w:rPr>
        <w:t xml:space="preserve"> Hódvár Vízitúra Kikötő látogatási, használati szabályairól, nyitva tartásáról, díjairól, valamint a Mura és a </w:t>
      </w:r>
      <w:proofErr w:type="spellStart"/>
      <w:r w:rsidRPr="00555A4C">
        <w:rPr>
          <w:rFonts w:ascii="Verdana" w:hAnsi="Verdana" w:cs="Calibri"/>
          <w:sz w:val="16"/>
          <w:szCs w:val="18"/>
        </w:rPr>
        <w:t>Kerka</w:t>
      </w:r>
      <w:proofErr w:type="spellEnd"/>
      <w:r w:rsidRPr="00555A4C">
        <w:rPr>
          <w:rFonts w:ascii="Verdana" w:hAnsi="Verdana" w:cs="Calibri"/>
          <w:sz w:val="16"/>
          <w:szCs w:val="18"/>
        </w:rPr>
        <w:t xml:space="preserve"> folyókon szakvezetett vízitúrákról szóló 424-22/2021. sz</w:t>
      </w:r>
      <w:r>
        <w:rPr>
          <w:rFonts w:ascii="Verdana" w:hAnsi="Verdana" w:cs="Calibri"/>
          <w:sz w:val="16"/>
          <w:szCs w:val="18"/>
        </w:rPr>
        <w:t>.</w:t>
      </w:r>
      <w:r w:rsidRPr="00555A4C">
        <w:rPr>
          <w:rFonts w:ascii="Verdana" w:hAnsi="Verdana" w:cs="Calibri"/>
          <w:sz w:val="16"/>
          <w:szCs w:val="18"/>
        </w:rPr>
        <w:t xml:space="preserve"> igazgatói utasítás tartalmazza.</w:t>
      </w:r>
      <w:r w:rsidRPr="00555A4C">
        <w:rPr>
          <w:rFonts w:ascii="Verdana" w:hAnsi="Verdana" w:cs="Calibri"/>
          <w:sz w:val="16"/>
          <w:szCs w:val="18"/>
        </w:rPr>
        <w:t xml:space="preserve"> (bfnp.hu)</w:t>
      </w:r>
    </w:p>
    <w:p w:rsidR="00C50CFB" w:rsidRPr="00555A4C" w:rsidRDefault="00C50CFB">
      <w:pPr>
        <w:rPr>
          <w:rFonts w:ascii="Verdana" w:hAnsi="Verdana" w:cs="Calibri"/>
          <w:sz w:val="16"/>
          <w:szCs w:val="18"/>
        </w:rPr>
      </w:pPr>
    </w:p>
    <w:p w:rsidR="00555A4C" w:rsidRPr="00555A4C" w:rsidRDefault="00555A4C" w:rsidP="00555A4C">
      <w:pPr>
        <w:jc w:val="both"/>
        <w:rPr>
          <w:rFonts w:ascii="Verdana" w:hAnsi="Verdana" w:cs="Calibri"/>
          <w:sz w:val="16"/>
          <w:szCs w:val="18"/>
        </w:rPr>
      </w:pPr>
      <w:r w:rsidRPr="00555A4C">
        <w:rPr>
          <w:rFonts w:ascii="Verdana" w:hAnsi="Verdana" w:cs="Calibri"/>
          <w:sz w:val="16"/>
          <w:szCs w:val="18"/>
        </w:rPr>
        <w:t>A Kikötő területén a látogatók rendelkezésére álló infrastruktúra:</w:t>
      </w:r>
    </w:p>
    <w:p w:rsidR="00555A4C" w:rsidRPr="00555A4C" w:rsidRDefault="00555A4C" w:rsidP="00555A4C">
      <w:pPr>
        <w:jc w:val="both"/>
        <w:rPr>
          <w:rFonts w:ascii="Verdana" w:hAnsi="Verdana" w:cs="Calibri"/>
          <w:sz w:val="16"/>
          <w:szCs w:val="18"/>
        </w:rPr>
      </w:pPr>
      <w:r w:rsidRPr="00555A4C">
        <w:rPr>
          <w:rFonts w:ascii="Verdana" w:hAnsi="Verdana" w:cs="Calibri"/>
          <w:sz w:val="16"/>
          <w:szCs w:val="18"/>
        </w:rPr>
        <w:tab/>
        <w:t>-kenuk és csónakok kikötésére alkalmas úszóállomás</w:t>
      </w:r>
      <w:r>
        <w:rPr>
          <w:rFonts w:ascii="Verdana" w:hAnsi="Verdana" w:cs="Calibri"/>
          <w:sz w:val="16"/>
          <w:szCs w:val="18"/>
        </w:rPr>
        <w:t xml:space="preserve">, </w:t>
      </w:r>
      <w:r w:rsidRPr="00555A4C">
        <w:rPr>
          <w:rFonts w:ascii="Verdana" w:hAnsi="Verdana" w:cs="Calibri"/>
          <w:sz w:val="16"/>
          <w:szCs w:val="18"/>
        </w:rPr>
        <w:t>-csónakleeresztő rámpa</w:t>
      </w:r>
    </w:p>
    <w:p w:rsidR="00555A4C" w:rsidRDefault="00555A4C" w:rsidP="00555A4C">
      <w:pPr>
        <w:jc w:val="both"/>
        <w:rPr>
          <w:rFonts w:ascii="Verdana" w:hAnsi="Verdana" w:cs="Calibri"/>
          <w:sz w:val="16"/>
          <w:szCs w:val="18"/>
        </w:rPr>
      </w:pPr>
      <w:r w:rsidRPr="00555A4C">
        <w:rPr>
          <w:rFonts w:ascii="Verdana" w:hAnsi="Verdana" w:cs="Calibri"/>
          <w:sz w:val="16"/>
          <w:szCs w:val="18"/>
        </w:rPr>
        <w:tab/>
        <w:t xml:space="preserve">- </w:t>
      </w:r>
      <w:r>
        <w:rPr>
          <w:rFonts w:ascii="Verdana" w:hAnsi="Verdana" w:cs="Calibri"/>
          <w:sz w:val="16"/>
          <w:szCs w:val="18"/>
        </w:rPr>
        <w:t>parton</w:t>
      </w:r>
      <w:bookmarkStart w:id="0" w:name="_GoBack"/>
      <w:bookmarkEnd w:id="0"/>
      <w:r w:rsidRPr="00555A4C">
        <w:rPr>
          <w:rFonts w:ascii="Verdana" w:hAnsi="Verdana" w:cs="Calibri"/>
          <w:sz w:val="16"/>
          <w:szCs w:val="18"/>
        </w:rPr>
        <w:t xml:space="preserve"> pihenőhely, padok, asztalok, füves terület</w:t>
      </w:r>
      <w:r>
        <w:rPr>
          <w:rFonts w:ascii="Verdana" w:hAnsi="Verdana" w:cs="Calibri"/>
          <w:sz w:val="16"/>
          <w:szCs w:val="18"/>
        </w:rPr>
        <w:t xml:space="preserve">, </w:t>
      </w:r>
      <w:r w:rsidRPr="00555A4C">
        <w:rPr>
          <w:rFonts w:ascii="Verdana" w:hAnsi="Verdana" w:cs="Calibri"/>
          <w:sz w:val="16"/>
          <w:szCs w:val="18"/>
        </w:rPr>
        <w:t>-parkolóhely</w:t>
      </w:r>
      <w:r>
        <w:rPr>
          <w:rFonts w:ascii="Verdana" w:hAnsi="Verdana" w:cs="Calibri"/>
          <w:sz w:val="16"/>
          <w:szCs w:val="18"/>
        </w:rPr>
        <w:t>, -csónaktároló épületben: WC</w:t>
      </w:r>
    </w:p>
    <w:p w:rsidR="00555A4C" w:rsidRDefault="00555A4C" w:rsidP="00555A4C">
      <w:pPr>
        <w:jc w:val="both"/>
        <w:rPr>
          <w:rFonts w:ascii="Verdana" w:hAnsi="Verdana" w:cs="Calibri"/>
          <w:sz w:val="16"/>
          <w:szCs w:val="18"/>
        </w:rPr>
      </w:pPr>
    </w:p>
    <w:p w:rsidR="00555A4C" w:rsidRPr="00555A4C" w:rsidRDefault="00555A4C" w:rsidP="00555A4C">
      <w:pPr>
        <w:jc w:val="both"/>
        <w:rPr>
          <w:rFonts w:ascii="Verdana" w:hAnsi="Verdana" w:cs="Calibri"/>
          <w:sz w:val="16"/>
          <w:szCs w:val="18"/>
        </w:rPr>
      </w:pPr>
      <w:r>
        <w:rPr>
          <w:rFonts w:ascii="Verdana" w:hAnsi="Verdana" w:cs="Calibri"/>
          <w:sz w:val="16"/>
          <w:szCs w:val="18"/>
        </w:rPr>
        <w:t>FIGYELEM! A látogatási engedély kizárólag a díj befizetését igazoló kivonattal együtt érvényes! A látogatási engedély másra nem ruházható át. Az Engedélyesek személyazonosságát igazolnia kell. Amennyiben az Engedélyes a helyszínen a látogatási engedélyt, továbbá a díj befizetését igazoló kivonatot nem tudja bemutatni, vagy személyazonosságát megfelelően nem tudja igazolni, úgy a kikötő használata az Engedélyestől és csoportjától kártérítés nélkül megtagadható.</w:t>
      </w:r>
    </w:p>
    <w:sectPr w:rsidR="00555A4C" w:rsidRPr="00555A4C" w:rsidSect="00555A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4C" w:rsidRDefault="00555A4C" w:rsidP="00555A4C">
      <w:r>
        <w:separator/>
      </w:r>
    </w:p>
  </w:endnote>
  <w:endnote w:type="continuationSeparator" w:id="0">
    <w:p w:rsidR="00555A4C" w:rsidRDefault="00555A4C" w:rsidP="0055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4C" w:rsidRDefault="00555A4C" w:rsidP="00555A4C">
      <w:r>
        <w:separator/>
      </w:r>
    </w:p>
  </w:footnote>
  <w:footnote w:type="continuationSeparator" w:id="0">
    <w:p w:rsidR="00555A4C" w:rsidRDefault="00555A4C" w:rsidP="00555A4C">
      <w:r>
        <w:continuationSeparator/>
      </w:r>
    </w:p>
  </w:footnote>
  <w:footnote w:id="1">
    <w:p w:rsidR="00555A4C" w:rsidRPr="00B215BC" w:rsidRDefault="00555A4C" w:rsidP="00555A4C">
      <w:pPr>
        <w:pStyle w:val="Lbjegyzetszveg"/>
        <w:jc w:val="both"/>
        <w:rPr>
          <w:rFonts w:ascii="Verdana" w:hAnsi="Verdana"/>
          <w:sz w:val="16"/>
        </w:rPr>
      </w:pPr>
    </w:p>
  </w:footnote>
  <w:footnote w:id="2">
    <w:p w:rsidR="00555A4C" w:rsidRDefault="00555A4C" w:rsidP="00555A4C">
      <w:pPr>
        <w:tabs>
          <w:tab w:val="left" w:pos="2160"/>
        </w:tabs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4C"/>
    <w:rsid w:val="00555A4C"/>
    <w:rsid w:val="00C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F1C"/>
  <w15:chartTrackingRefBased/>
  <w15:docId w15:val="{66233D12-9C4C-4320-902C-52BCB322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21"/>
    <w:uiPriority w:val="22"/>
    <w:qFormat/>
    <w:rsid w:val="00555A4C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555A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55A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555A4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55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kesandras@bfnp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fnp@bfnp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6446-B2D0-46E7-A542-7B7F10A1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Somlai Szilard</dc:creator>
  <cp:keywords/>
  <dc:description/>
  <cp:lastModifiedBy>Somlai Szilard</cp:lastModifiedBy>
  <cp:revision>1</cp:revision>
  <dcterms:created xsi:type="dcterms:W3CDTF">2025-02-21T07:59:00Z</dcterms:created>
  <dcterms:modified xsi:type="dcterms:W3CDTF">2025-02-21T08:13:00Z</dcterms:modified>
</cp:coreProperties>
</file>