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819"/>
      </w:tblGrid>
      <w:tr w:rsidR="001A76E4" w:rsidRPr="001A76E4" w:rsidTr="009B084B">
        <w:trPr>
          <w:trHeight w:hRule="exact" w:val="851"/>
        </w:trPr>
        <w:tc>
          <w:tcPr>
            <w:tcW w:w="4253" w:type="dxa"/>
            <w:tcBorders>
              <w:bottom w:val="single" w:sz="4" w:space="0" w:color="000000"/>
            </w:tcBorders>
            <w:vAlign w:val="bottom"/>
          </w:tcPr>
          <w:p w:rsidR="009727B2" w:rsidRPr="001A76E4" w:rsidRDefault="00BB0AA1" w:rsidP="00B7573F">
            <w:pPr>
              <w:snapToGrid w:val="0"/>
              <w:spacing w:after="160"/>
              <w:contextualSpacing/>
              <w:rPr>
                <w:rFonts w:ascii="Arial" w:eastAsia="Calibri" w:hAnsi="Arial" w:cs="Arial"/>
                <w:b/>
                <w:szCs w:val="24"/>
                <w:lang w:eastAsia="en-GB"/>
              </w:rPr>
            </w:pPr>
            <w:r w:rsidRPr="001A76E4">
              <w:rPr>
                <w:rFonts w:ascii="Arial" w:eastAsia="Calibri" w:hAnsi="Arial" w:cs="Arial"/>
                <w:b/>
                <w:szCs w:val="24"/>
                <w:lang w:eastAsia="en-GB"/>
              </w:rPr>
              <w:t>SAJTÓKÖZLEMÉNY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vAlign w:val="bottom"/>
          </w:tcPr>
          <w:p w:rsidR="009727B2" w:rsidRPr="001A76E4" w:rsidRDefault="003F18F5" w:rsidP="00BB0AA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napToGrid w:val="0"/>
              <w:spacing w:after="160"/>
              <w:ind w:left="720"/>
              <w:contextualSpacing/>
              <w:jc w:val="right"/>
              <w:rPr>
                <w:rFonts w:ascii="Arial" w:eastAsia="Calibri" w:hAnsi="Arial" w:cs="Arial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szCs w:val="24"/>
                <w:lang w:eastAsia="en-GB"/>
              </w:rPr>
              <w:t>2017. j</w:t>
            </w:r>
            <w:r w:rsidR="00BB0AA1" w:rsidRPr="001A76E4">
              <w:rPr>
                <w:rFonts w:ascii="Arial" w:eastAsia="Calibri" w:hAnsi="Arial" w:cs="Arial"/>
                <w:szCs w:val="24"/>
                <w:lang w:eastAsia="en-GB"/>
              </w:rPr>
              <w:t>úlius 12.</w:t>
            </w:r>
          </w:p>
        </w:tc>
      </w:tr>
    </w:tbl>
    <w:p w:rsidR="009727B2" w:rsidRPr="001A76E4" w:rsidRDefault="00CC5F23" w:rsidP="00E00191">
      <w:pPr>
        <w:spacing w:after="160" w:line="240" w:lineRule="auto"/>
        <w:contextualSpacing/>
        <w:rPr>
          <w:rFonts w:ascii="Arial" w:eastAsia="Calibri" w:hAnsi="Arial" w:cs="Arial"/>
          <w:szCs w:val="24"/>
          <w:lang w:eastAsia="en-GB"/>
        </w:rPr>
      </w:pPr>
      <w:r w:rsidRPr="001A76E4">
        <w:rPr>
          <w:rFonts w:ascii="Arial" w:eastAsia="Calibri" w:hAnsi="Arial" w:cs="Arial"/>
          <w:szCs w:val="24"/>
          <w:lang w:eastAsia="en-GB"/>
        </w:rPr>
        <w:t>E</w:t>
      </w:r>
      <w:r w:rsidR="009F1324" w:rsidRPr="001A76E4">
        <w:rPr>
          <w:rFonts w:ascii="Arial" w:eastAsia="Calibri" w:hAnsi="Arial" w:cs="Arial"/>
          <w:szCs w:val="24"/>
          <w:lang w:eastAsia="en-GB"/>
        </w:rPr>
        <w:t>URÓPA AMAZONASA</w:t>
      </w:r>
    </w:p>
    <w:p w:rsidR="009727B2" w:rsidRPr="001A76E4" w:rsidRDefault="009727B2" w:rsidP="00E00191">
      <w:pPr>
        <w:spacing w:after="160" w:line="240" w:lineRule="auto"/>
        <w:contextualSpacing/>
        <w:rPr>
          <w:rFonts w:ascii="Arial" w:eastAsia="Calibri" w:hAnsi="Arial" w:cs="Arial"/>
          <w:szCs w:val="24"/>
          <w:lang w:eastAsia="en-GB"/>
        </w:rPr>
      </w:pPr>
    </w:p>
    <w:p w:rsidR="00BB0AA1" w:rsidRPr="001A76E4" w:rsidRDefault="009F1324" w:rsidP="00B620C5">
      <w:pPr>
        <w:spacing w:after="160" w:line="240" w:lineRule="auto"/>
        <w:contextualSpacing/>
        <w:jc w:val="center"/>
        <w:rPr>
          <w:rFonts w:ascii="Georgia" w:eastAsia="Calibri" w:hAnsi="Georgia" w:cs="Arial"/>
          <w:sz w:val="44"/>
          <w:szCs w:val="46"/>
        </w:rPr>
      </w:pPr>
      <w:r w:rsidRPr="001A76E4">
        <w:rPr>
          <w:rFonts w:ascii="Georgia" w:eastAsia="Calibri" w:hAnsi="Georgia" w:cs="Arial"/>
          <w:sz w:val="44"/>
          <w:szCs w:val="46"/>
        </w:rPr>
        <w:t>“Európa Amazonas</w:t>
      </w:r>
      <w:r w:rsidR="00BB0AA1" w:rsidRPr="001A76E4">
        <w:rPr>
          <w:rFonts w:ascii="Georgia" w:eastAsia="Calibri" w:hAnsi="Georgia" w:cs="Arial"/>
          <w:sz w:val="44"/>
          <w:szCs w:val="46"/>
        </w:rPr>
        <w:t xml:space="preserve">a” </w:t>
      </w:r>
      <w:r w:rsidR="00DE2FFF" w:rsidRPr="001A76E4">
        <w:rPr>
          <w:rFonts w:ascii="Georgia" w:eastAsia="Calibri" w:hAnsi="Georgia" w:cs="Arial"/>
          <w:sz w:val="44"/>
          <w:szCs w:val="46"/>
        </w:rPr>
        <w:t>meg</w:t>
      </w:r>
      <w:r w:rsidR="00BB0AA1" w:rsidRPr="001A76E4">
        <w:rPr>
          <w:rFonts w:ascii="Georgia" w:eastAsia="Calibri" w:hAnsi="Georgia" w:cs="Arial"/>
          <w:sz w:val="44"/>
          <w:szCs w:val="46"/>
        </w:rPr>
        <w:t>ünneplése – közös természeti értékünk</w:t>
      </w:r>
    </w:p>
    <w:p w:rsidR="006A4D3A" w:rsidRPr="001A76E4" w:rsidRDefault="006A4D3A" w:rsidP="006A4D3A">
      <w:pPr>
        <w:spacing w:after="160" w:line="240" w:lineRule="auto"/>
        <w:contextualSpacing/>
        <w:rPr>
          <w:rFonts w:ascii="Arial" w:eastAsia="Calibri" w:hAnsi="Arial" w:cs="Arial"/>
          <w:sz w:val="24"/>
          <w:szCs w:val="46"/>
        </w:rPr>
      </w:pPr>
    </w:p>
    <w:p w:rsidR="002B2FE9" w:rsidRPr="001A76E4" w:rsidRDefault="002B2FE9" w:rsidP="00B11AFE">
      <w:pPr>
        <w:spacing w:after="160" w:line="240" w:lineRule="auto"/>
        <w:contextualSpacing/>
        <w:jc w:val="center"/>
        <w:rPr>
          <w:rFonts w:ascii="Arial" w:hAnsi="Arial" w:cs="Arial"/>
          <w:i/>
          <w:sz w:val="24"/>
        </w:rPr>
      </w:pPr>
      <w:r w:rsidRPr="001A76E4">
        <w:rPr>
          <w:rFonts w:ascii="Arial" w:hAnsi="Arial" w:cs="Arial"/>
          <w:i/>
          <w:sz w:val="24"/>
        </w:rPr>
        <w:t xml:space="preserve">Coop MDD projekt </w:t>
      </w:r>
      <w:r w:rsidR="00596448" w:rsidRPr="001A76E4">
        <w:rPr>
          <w:rFonts w:ascii="Arial" w:hAnsi="Arial" w:cs="Arial"/>
          <w:i/>
          <w:sz w:val="24"/>
        </w:rPr>
        <w:t>vezető partnere a WWF Ausztria</w:t>
      </w:r>
      <w:r w:rsidRPr="001A76E4">
        <w:rPr>
          <w:rFonts w:ascii="Arial" w:hAnsi="Arial" w:cs="Arial"/>
          <w:i/>
          <w:sz w:val="24"/>
        </w:rPr>
        <w:t xml:space="preserve"> </w:t>
      </w:r>
      <w:r w:rsidR="00596448" w:rsidRPr="001A76E4">
        <w:rPr>
          <w:rFonts w:ascii="Arial" w:hAnsi="Arial" w:cs="Arial"/>
          <w:i/>
          <w:sz w:val="24"/>
        </w:rPr>
        <w:t xml:space="preserve">és a </w:t>
      </w:r>
      <w:proofErr w:type="spellStart"/>
      <w:r w:rsidR="00596448" w:rsidRPr="001A76E4">
        <w:rPr>
          <w:rFonts w:ascii="Arial" w:hAnsi="Arial" w:cs="Arial"/>
          <w:i/>
          <w:sz w:val="24"/>
        </w:rPr>
        <w:t>BfNPI</w:t>
      </w:r>
      <w:proofErr w:type="spellEnd"/>
      <w:r w:rsidR="00596448" w:rsidRPr="001A76E4">
        <w:rPr>
          <w:rFonts w:ascii="Arial" w:hAnsi="Arial" w:cs="Arial"/>
          <w:i/>
          <w:sz w:val="24"/>
        </w:rPr>
        <w:t xml:space="preserve"> </w:t>
      </w:r>
      <w:r w:rsidRPr="001A76E4">
        <w:rPr>
          <w:rFonts w:ascii="Arial" w:hAnsi="Arial" w:cs="Arial"/>
          <w:i/>
          <w:sz w:val="24"/>
        </w:rPr>
        <w:t xml:space="preserve">az UNESCO </w:t>
      </w:r>
      <w:proofErr w:type="spellStart"/>
      <w:r w:rsidRPr="001A76E4">
        <w:rPr>
          <w:rFonts w:ascii="Arial" w:hAnsi="Arial" w:cs="Arial"/>
          <w:i/>
          <w:sz w:val="24"/>
        </w:rPr>
        <w:t>Mura-Dráva-Duna</w:t>
      </w:r>
      <w:proofErr w:type="spellEnd"/>
      <w:r w:rsidRPr="001A76E4">
        <w:rPr>
          <w:rFonts w:ascii="Arial" w:hAnsi="Arial" w:cs="Arial"/>
          <w:i/>
          <w:sz w:val="24"/>
        </w:rPr>
        <w:t xml:space="preserve"> határokon átnyúló </w:t>
      </w:r>
      <w:r w:rsidR="009F1324" w:rsidRPr="001A76E4">
        <w:rPr>
          <w:rFonts w:ascii="Arial" w:hAnsi="Arial" w:cs="Arial"/>
          <w:i/>
          <w:sz w:val="24"/>
        </w:rPr>
        <w:t>Bioszféra R</w:t>
      </w:r>
      <w:r w:rsidRPr="001A76E4">
        <w:rPr>
          <w:rFonts w:ascii="Arial" w:hAnsi="Arial" w:cs="Arial"/>
          <w:i/>
          <w:sz w:val="24"/>
        </w:rPr>
        <w:t xml:space="preserve">ezervátum fennállásának 5 éves évfordulója alkalmából nemzetközi ünnepséget szerveztek. </w:t>
      </w:r>
    </w:p>
    <w:p w:rsidR="00B620C5" w:rsidRPr="001A76E4" w:rsidRDefault="00B620C5" w:rsidP="00B620C5">
      <w:pPr>
        <w:contextualSpacing/>
        <w:rPr>
          <w:rFonts w:ascii="Arial" w:hAnsi="Arial" w:cs="Arial"/>
        </w:rPr>
      </w:pPr>
    </w:p>
    <w:p w:rsidR="009F1324" w:rsidRPr="001A76E4" w:rsidRDefault="009F1324" w:rsidP="00EB10B4">
      <w:pPr>
        <w:spacing w:line="240" w:lineRule="auto"/>
        <w:contextualSpacing/>
        <w:rPr>
          <w:rFonts w:ascii="Arial" w:hAnsi="Arial" w:cs="Arial"/>
        </w:rPr>
      </w:pPr>
      <w:r w:rsidRPr="001A76E4">
        <w:rPr>
          <w:rFonts w:ascii="Arial" w:hAnsi="Arial" w:cs="Arial"/>
          <w:b/>
        </w:rPr>
        <w:t>Letenye, Magyarország</w:t>
      </w:r>
      <w:r w:rsidR="00B620C5" w:rsidRPr="001A76E4">
        <w:rPr>
          <w:rFonts w:ascii="Arial" w:hAnsi="Arial" w:cs="Arial"/>
        </w:rPr>
        <w:t xml:space="preserve"> </w:t>
      </w:r>
      <w:proofErr w:type="gramStart"/>
      <w:r w:rsidR="00B620C5" w:rsidRPr="001A76E4">
        <w:rPr>
          <w:rFonts w:ascii="Arial" w:hAnsi="Arial" w:cs="Arial"/>
        </w:rPr>
        <w:t xml:space="preserve">– </w:t>
      </w:r>
      <w:r w:rsidRPr="001A76E4">
        <w:rPr>
          <w:rFonts w:ascii="Arial" w:hAnsi="Arial" w:cs="Arial"/>
        </w:rPr>
        <w:t xml:space="preserve"> A</w:t>
      </w:r>
      <w:r w:rsidR="00214996">
        <w:rPr>
          <w:rFonts w:ascii="Arial" w:hAnsi="Arial" w:cs="Arial"/>
        </w:rPr>
        <w:t>z</w:t>
      </w:r>
      <w:proofErr w:type="gramEnd"/>
      <w:r w:rsidR="00214996">
        <w:rPr>
          <w:rFonts w:ascii="Arial" w:hAnsi="Arial" w:cs="Arial"/>
        </w:rPr>
        <w:t xml:space="preserve"> “Európa Amazonasa Ü</w:t>
      </w:r>
      <w:r w:rsidR="00596448" w:rsidRPr="001A76E4">
        <w:rPr>
          <w:rFonts w:ascii="Arial" w:hAnsi="Arial" w:cs="Arial"/>
        </w:rPr>
        <w:t xml:space="preserve">nnepély” egy </w:t>
      </w:r>
      <w:r w:rsidRPr="001A76E4">
        <w:rPr>
          <w:rFonts w:ascii="Arial" w:hAnsi="Arial" w:cs="Arial"/>
        </w:rPr>
        <w:t xml:space="preserve"> nemzetközi es</w:t>
      </w:r>
      <w:r w:rsidR="006526AC" w:rsidRPr="001A76E4">
        <w:rPr>
          <w:rFonts w:ascii="Arial" w:hAnsi="Arial" w:cs="Arial"/>
        </w:rPr>
        <w:t>e</w:t>
      </w:r>
      <w:r w:rsidR="00596448" w:rsidRPr="001A76E4">
        <w:rPr>
          <w:rFonts w:ascii="Arial" w:hAnsi="Arial" w:cs="Arial"/>
        </w:rPr>
        <w:t>mény</w:t>
      </w:r>
      <w:r w:rsidRPr="001A76E4">
        <w:rPr>
          <w:rFonts w:ascii="Arial" w:hAnsi="Arial" w:cs="Arial"/>
        </w:rPr>
        <w:t>, mely a mai napon a “</w:t>
      </w:r>
      <w:proofErr w:type="spellStart"/>
      <w:r w:rsidR="006526AC" w:rsidRPr="001A76E4">
        <w:rPr>
          <w:rFonts w:ascii="Arial" w:hAnsi="Arial" w:cs="Arial"/>
        </w:rPr>
        <w:t>coo</w:t>
      </w:r>
      <w:r w:rsidRPr="001A76E4">
        <w:rPr>
          <w:rFonts w:ascii="Arial" w:hAnsi="Arial" w:cs="Arial"/>
        </w:rPr>
        <w:t>p</w:t>
      </w:r>
      <w:proofErr w:type="spellEnd"/>
      <w:r w:rsidRPr="001A76E4">
        <w:rPr>
          <w:rFonts w:ascii="Arial" w:hAnsi="Arial" w:cs="Arial"/>
        </w:rPr>
        <w:t xml:space="preserve"> MDD” keretében került megrendezésre, öt or</w:t>
      </w:r>
      <w:r w:rsidR="00596448" w:rsidRPr="001A76E4">
        <w:rPr>
          <w:rFonts w:ascii="Arial" w:hAnsi="Arial" w:cs="Arial"/>
        </w:rPr>
        <w:t>szágból több mint 100 résztvevő</w:t>
      </w:r>
      <w:r w:rsidR="00214996">
        <w:rPr>
          <w:rFonts w:ascii="Arial" w:hAnsi="Arial" w:cs="Arial"/>
        </w:rPr>
        <w:t>t</w:t>
      </w:r>
      <w:r w:rsidRPr="001A76E4">
        <w:rPr>
          <w:rFonts w:ascii="Arial" w:hAnsi="Arial" w:cs="Arial"/>
        </w:rPr>
        <w:t xml:space="preserve"> hozott össze, </w:t>
      </w:r>
      <w:r w:rsidR="000129AE" w:rsidRPr="001A76E4">
        <w:rPr>
          <w:rFonts w:ascii="Arial" w:hAnsi="Arial" w:cs="Arial"/>
        </w:rPr>
        <w:t>civil</w:t>
      </w:r>
      <w:r w:rsidRPr="001A76E4">
        <w:rPr>
          <w:rFonts w:ascii="Arial" w:hAnsi="Arial" w:cs="Arial"/>
        </w:rPr>
        <w:t xml:space="preserve"> és kormányzati szerveket egyaránt, hogy megünnep</w:t>
      </w:r>
      <w:r w:rsidR="006526AC" w:rsidRPr="001A76E4">
        <w:rPr>
          <w:rFonts w:ascii="Arial" w:hAnsi="Arial" w:cs="Arial"/>
        </w:rPr>
        <w:t>e</w:t>
      </w:r>
      <w:r w:rsidRPr="001A76E4">
        <w:rPr>
          <w:rFonts w:ascii="Arial" w:hAnsi="Arial" w:cs="Arial"/>
        </w:rPr>
        <w:t>ljék a közös természeti értékü</w:t>
      </w:r>
      <w:r w:rsidR="00596448" w:rsidRPr="001A76E4">
        <w:rPr>
          <w:rFonts w:ascii="Arial" w:hAnsi="Arial" w:cs="Arial"/>
        </w:rPr>
        <w:t>n</w:t>
      </w:r>
      <w:r w:rsidRPr="001A76E4">
        <w:rPr>
          <w:rFonts w:ascii="Arial" w:hAnsi="Arial" w:cs="Arial"/>
        </w:rPr>
        <w:t xml:space="preserve">ket: </w:t>
      </w:r>
      <w:r w:rsidR="00596448" w:rsidRPr="001A76E4">
        <w:rPr>
          <w:rFonts w:ascii="Arial" w:hAnsi="Arial" w:cs="Arial"/>
        </w:rPr>
        <w:t xml:space="preserve">a </w:t>
      </w:r>
      <w:r w:rsidRPr="001A76E4">
        <w:rPr>
          <w:rFonts w:ascii="Arial" w:hAnsi="Arial" w:cs="Arial"/>
        </w:rPr>
        <w:t>Mura, Dráva és Duna folyók</w:t>
      </w:r>
      <w:r w:rsidR="00596448" w:rsidRPr="001A76E4">
        <w:rPr>
          <w:rFonts w:ascii="Arial" w:hAnsi="Arial" w:cs="Arial"/>
        </w:rPr>
        <w:t>at, “Európa Amazonasá</w:t>
      </w:r>
      <w:r w:rsidR="006526AC" w:rsidRPr="001A76E4">
        <w:rPr>
          <w:rFonts w:ascii="Arial" w:hAnsi="Arial" w:cs="Arial"/>
        </w:rPr>
        <w:t>t</w:t>
      </w:r>
      <w:r w:rsidR="00596448" w:rsidRPr="001A76E4">
        <w:rPr>
          <w:rFonts w:ascii="Arial" w:hAnsi="Arial" w:cs="Arial"/>
        </w:rPr>
        <w:t>”</w:t>
      </w:r>
      <w:r w:rsidR="006526AC" w:rsidRPr="001A76E4">
        <w:rPr>
          <w:rFonts w:ascii="Arial" w:hAnsi="Arial" w:cs="Arial"/>
        </w:rPr>
        <w:t xml:space="preserve">, ami az elkövetkező években </w:t>
      </w:r>
      <w:r w:rsidR="00596448" w:rsidRPr="001A76E4">
        <w:rPr>
          <w:rFonts w:ascii="Arial" w:hAnsi="Arial" w:cs="Arial"/>
        </w:rPr>
        <w:t xml:space="preserve">várhatóan </w:t>
      </w:r>
      <w:r w:rsidR="006526AC" w:rsidRPr="001A76E4">
        <w:rPr>
          <w:rFonts w:ascii="Arial" w:hAnsi="Arial" w:cs="Arial"/>
        </w:rPr>
        <w:t>az első 5-országon átnyú</w:t>
      </w:r>
      <w:r w:rsidR="00214996">
        <w:rPr>
          <w:rFonts w:ascii="Arial" w:hAnsi="Arial" w:cs="Arial"/>
        </w:rPr>
        <w:t>ló UNESCO Bioszféra Rezervátum lesz.</w:t>
      </w:r>
    </w:p>
    <w:p w:rsidR="009F1324" w:rsidRPr="001A76E4" w:rsidRDefault="009F1324" w:rsidP="00EB10B4">
      <w:pPr>
        <w:spacing w:line="240" w:lineRule="auto"/>
        <w:contextualSpacing/>
        <w:rPr>
          <w:rFonts w:ascii="Arial" w:hAnsi="Arial" w:cs="Arial"/>
        </w:rPr>
      </w:pPr>
    </w:p>
    <w:p w:rsidR="006526AC" w:rsidRPr="001A76E4" w:rsidRDefault="006526AC" w:rsidP="00EB10B4">
      <w:pPr>
        <w:spacing w:line="240" w:lineRule="auto"/>
        <w:contextualSpacing/>
        <w:rPr>
          <w:rFonts w:ascii="Arial" w:hAnsi="Arial" w:cs="Arial"/>
        </w:rPr>
      </w:pPr>
      <w:r w:rsidRPr="001A76E4">
        <w:rPr>
          <w:rFonts w:ascii="Arial" w:hAnsi="Arial" w:cs="Arial"/>
        </w:rPr>
        <w:t xml:space="preserve">A Dráva, Mura és a Duna folyók alsó szakasza által meghatározott, Ausztrián, Szlovénián, Horvátországon, Magyarországon és Szerbián átívelő folyami táj </w:t>
      </w:r>
      <w:r w:rsidR="00214996">
        <w:rPr>
          <w:rFonts w:ascii="Arial" w:hAnsi="Arial" w:cs="Arial"/>
        </w:rPr>
        <w:t xml:space="preserve">több száz km hosszú </w:t>
      </w:r>
      <w:r w:rsidRPr="001A76E4">
        <w:rPr>
          <w:rFonts w:ascii="Arial" w:hAnsi="Arial" w:cs="Arial"/>
        </w:rPr>
        <w:t xml:space="preserve">zöld </w:t>
      </w:r>
      <w:r w:rsidR="00214996">
        <w:rPr>
          <w:rFonts w:ascii="Arial" w:hAnsi="Arial" w:cs="Arial"/>
        </w:rPr>
        <w:t>sávot</w:t>
      </w:r>
      <w:r w:rsidRPr="001A76E4">
        <w:rPr>
          <w:rFonts w:ascii="Arial" w:hAnsi="Arial" w:cs="Arial"/>
        </w:rPr>
        <w:t xml:space="preserve"> képez.   Ez közel 1.000.000 hektárnyi</w:t>
      </w:r>
      <w:r w:rsidR="000129AE" w:rsidRPr="001A76E4">
        <w:rPr>
          <w:rFonts w:ascii="Arial" w:hAnsi="Arial" w:cs="Arial"/>
        </w:rPr>
        <w:t xml:space="preserve"> </w:t>
      </w:r>
      <w:r w:rsidR="00596448" w:rsidRPr="001A76E4">
        <w:rPr>
          <w:rFonts w:ascii="Arial" w:hAnsi="Arial" w:cs="Arial"/>
        </w:rPr>
        <w:t>kiterjedésű</w:t>
      </w:r>
      <w:r w:rsidRPr="001A76E4">
        <w:rPr>
          <w:rFonts w:ascii="Arial" w:hAnsi="Arial" w:cs="Arial"/>
        </w:rPr>
        <w:t xml:space="preserve"> természetvédelmi</w:t>
      </w:r>
      <w:r w:rsidR="000129AE" w:rsidRPr="001A76E4">
        <w:rPr>
          <w:rFonts w:ascii="Arial" w:hAnsi="Arial" w:cs="Arial"/>
        </w:rPr>
        <w:t xml:space="preserve"> és kulturális szempontból rendkívül értékes területet kapcsol össze Európa egyik legfontosabb </w:t>
      </w:r>
      <w:proofErr w:type="spellStart"/>
      <w:r w:rsidR="000129AE" w:rsidRPr="001A76E4">
        <w:rPr>
          <w:rFonts w:ascii="Arial" w:hAnsi="Arial" w:cs="Arial"/>
        </w:rPr>
        <w:t>folyómenti</w:t>
      </w:r>
      <w:proofErr w:type="spellEnd"/>
      <w:r w:rsidR="000129AE" w:rsidRPr="001A76E4">
        <w:rPr>
          <w:rFonts w:ascii="Arial" w:hAnsi="Arial" w:cs="Arial"/>
        </w:rPr>
        <w:t xml:space="preserve"> </w:t>
      </w:r>
      <w:proofErr w:type="spellStart"/>
      <w:r w:rsidR="000129AE" w:rsidRPr="001A76E4">
        <w:rPr>
          <w:rFonts w:ascii="Arial" w:hAnsi="Arial" w:cs="Arial"/>
        </w:rPr>
        <w:t>ökofolyosójává</w:t>
      </w:r>
      <w:proofErr w:type="spellEnd"/>
      <w:r w:rsidR="000129AE" w:rsidRPr="001A76E4">
        <w:rPr>
          <w:rFonts w:ascii="Arial" w:hAnsi="Arial" w:cs="Arial"/>
        </w:rPr>
        <w:t xml:space="preserve">. </w:t>
      </w:r>
    </w:p>
    <w:p w:rsidR="00EB10B4" w:rsidRPr="001A76E4" w:rsidRDefault="00EB10B4" w:rsidP="00EB10B4">
      <w:pPr>
        <w:spacing w:line="240" w:lineRule="auto"/>
        <w:contextualSpacing/>
        <w:rPr>
          <w:rFonts w:ascii="Arial" w:hAnsi="Arial" w:cs="Arial"/>
        </w:rPr>
      </w:pPr>
      <w:r w:rsidRPr="001A76E4">
        <w:rPr>
          <w:rFonts w:ascii="Arial" w:hAnsi="Arial" w:cs="Arial"/>
        </w:rPr>
        <w:t xml:space="preserve"> </w:t>
      </w:r>
    </w:p>
    <w:p w:rsidR="00EB10B4" w:rsidRPr="001A76E4" w:rsidRDefault="002D2B31" w:rsidP="00EB10B4">
      <w:pPr>
        <w:spacing w:line="240" w:lineRule="auto"/>
        <w:contextualSpacing/>
        <w:rPr>
          <w:rFonts w:ascii="Arial" w:hAnsi="Arial" w:cs="Arial"/>
        </w:rPr>
      </w:pPr>
      <w:r w:rsidRPr="001A76E4">
        <w:rPr>
          <w:rFonts w:ascii="Arial" w:hAnsi="Arial" w:cs="Arial"/>
        </w:rPr>
        <w:t>„</w:t>
      </w:r>
      <w:r w:rsidR="00E54F98" w:rsidRPr="001A76E4">
        <w:rPr>
          <w:rFonts w:ascii="Arial" w:hAnsi="Arial" w:cs="Arial"/>
        </w:rPr>
        <w:t>K</w:t>
      </w:r>
      <w:r w:rsidRPr="001A76E4">
        <w:rPr>
          <w:rFonts w:ascii="Arial" w:hAnsi="Arial" w:cs="Arial"/>
        </w:rPr>
        <w:t xml:space="preserve">ülönleges régiónk természeti és kulturális értékeinek megőrzése és annak bemutatása Magyarország más részei és Európa számára nagyon fontos. </w:t>
      </w:r>
      <w:r w:rsidR="00C05721" w:rsidRPr="001A76E4">
        <w:rPr>
          <w:rFonts w:ascii="Arial" w:hAnsi="Arial" w:cs="Arial"/>
        </w:rPr>
        <w:t xml:space="preserve">A természeti értékek megőrzése szorosan kapcsolódik az élőhelyek fenntartásához, de egyúttal azok </w:t>
      </w:r>
      <w:proofErr w:type="spellStart"/>
      <w:r w:rsidR="00C05721" w:rsidRPr="001A76E4">
        <w:rPr>
          <w:rFonts w:ascii="Arial" w:hAnsi="Arial" w:cs="Arial"/>
        </w:rPr>
        <w:t>ökoturisztikai</w:t>
      </w:r>
      <w:proofErr w:type="spellEnd"/>
      <w:r w:rsidR="00C05721" w:rsidRPr="001A76E4">
        <w:rPr>
          <w:rFonts w:ascii="Arial" w:hAnsi="Arial" w:cs="Arial"/>
        </w:rPr>
        <w:t xml:space="preserve"> szemléletű megismertetéséhez, szemléletformáló fejlesztésekhez. A </w:t>
      </w:r>
      <w:proofErr w:type="spellStart"/>
      <w:r w:rsidR="00C05721" w:rsidRPr="001A76E4">
        <w:rPr>
          <w:rFonts w:ascii="Arial" w:hAnsi="Arial" w:cs="Arial"/>
        </w:rPr>
        <w:t>coop</w:t>
      </w:r>
      <w:proofErr w:type="spellEnd"/>
      <w:r w:rsidR="00C05721" w:rsidRPr="001A76E4">
        <w:rPr>
          <w:rFonts w:ascii="Arial" w:hAnsi="Arial" w:cs="Arial"/>
        </w:rPr>
        <w:t xml:space="preserve"> MDD programon belül a </w:t>
      </w:r>
      <w:proofErr w:type="spellStart"/>
      <w:r w:rsidR="00C05721" w:rsidRPr="001A76E4">
        <w:rPr>
          <w:rFonts w:ascii="Arial" w:hAnsi="Arial" w:cs="Arial"/>
        </w:rPr>
        <w:t>BfNPI</w:t>
      </w:r>
      <w:proofErr w:type="spellEnd"/>
      <w:r w:rsidR="00C05721" w:rsidRPr="001A76E4">
        <w:rPr>
          <w:rFonts w:ascii="Arial" w:hAnsi="Arial" w:cs="Arial"/>
        </w:rPr>
        <w:t xml:space="preserve"> különösen nagy hangsúlyt fektet holtágak </w:t>
      </w:r>
      <w:proofErr w:type="spellStart"/>
      <w:r w:rsidR="00C05721" w:rsidRPr="001A76E4">
        <w:rPr>
          <w:rFonts w:ascii="Arial" w:hAnsi="Arial" w:cs="Arial"/>
        </w:rPr>
        <w:t>revitalizációjának</w:t>
      </w:r>
      <w:proofErr w:type="spellEnd"/>
      <w:r w:rsidR="00C05721" w:rsidRPr="001A76E4">
        <w:rPr>
          <w:rFonts w:ascii="Arial" w:hAnsi="Arial" w:cs="Arial"/>
        </w:rPr>
        <w:t xml:space="preserve"> megterveztetésére és a </w:t>
      </w:r>
      <w:proofErr w:type="spellStart"/>
      <w:r w:rsidR="00C05721" w:rsidRPr="001A76E4">
        <w:rPr>
          <w:rFonts w:ascii="Arial" w:hAnsi="Arial" w:cs="Arial"/>
        </w:rPr>
        <w:t>River</w:t>
      </w:r>
      <w:proofErr w:type="spellEnd"/>
      <w:r w:rsidR="00C05721" w:rsidRPr="001A76E4">
        <w:rPr>
          <w:rFonts w:ascii="Arial" w:hAnsi="Arial" w:cs="Arial"/>
        </w:rPr>
        <w:t xml:space="preserve"> </w:t>
      </w:r>
      <w:proofErr w:type="spellStart"/>
      <w:r w:rsidR="00C05721" w:rsidRPr="001A76E4">
        <w:rPr>
          <w:rFonts w:ascii="Arial" w:hAnsi="Arial" w:cs="Arial"/>
        </w:rPr>
        <w:t>School</w:t>
      </w:r>
      <w:proofErr w:type="spellEnd"/>
      <w:r w:rsidR="00C05721" w:rsidRPr="001A76E4">
        <w:rPr>
          <w:rFonts w:ascii="Arial" w:hAnsi="Arial" w:cs="Arial"/>
        </w:rPr>
        <w:t xml:space="preserve"> keretében egy szabadtéri vízparti iskola létrehozására. </w:t>
      </w:r>
      <w:r w:rsidR="006D32FB" w:rsidRPr="001A76E4">
        <w:rPr>
          <w:rFonts w:ascii="Arial" w:hAnsi="Arial" w:cs="Arial"/>
        </w:rPr>
        <w:t xml:space="preserve">Az európai források remek segítséget nyújtanak </w:t>
      </w:r>
      <w:proofErr w:type="gramStart"/>
      <w:r w:rsidR="006D32FB" w:rsidRPr="001A76E4">
        <w:rPr>
          <w:rFonts w:ascii="Arial" w:hAnsi="Arial" w:cs="Arial"/>
        </w:rPr>
        <w:t>ezen</w:t>
      </w:r>
      <w:proofErr w:type="gramEnd"/>
      <w:r w:rsidR="006D32FB" w:rsidRPr="001A76E4">
        <w:rPr>
          <w:rFonts w:ascii="Arial" w:hAnsi="Arial" w:cs="Arial"/>
        </w:rPr>
        <w:t xml:space="preserve"> célok eléréséhez és egyben segítenek összekapcsolni további </w:t>
      </w:r>
      <w:r w:rsidR="00C05721" w:rsidRPr="001A76E4">
        <w:rPr>
          <w:rFonts w:ascii="Arial" w:hAnsi="Arial" w:cs="Arial"/>
        </w:rPr>
        <w:t xml:space="preserve">a térséghez kötődő elképzelésünket </w:t>
      </w:r>
      <w:r w:rsidR="006D32FB" w:rsidRPr="001A76E4">
        <w:rPr>
          <w:rFonts w:ascii="Arial" w:hAnsi="Arial" w:cs="Arial"/>
        </w:rPr>
        <w:t xml:space="preserve">más EU-s projektekkel, mint pl. KEHOP és LIFE IP,” mondta </w:t>
      </w:r>
      <w:r w:rsidR="006D32FB" w:rsidRPr="001A76E4">
        <w:rPr>
          <w:rFonts w:ascii="Arial" w:hAnsi="Arial" w:cs="Arial"/>
          <w:b/>
        </w:rPr>
        <w:t>Puskás Zoltán</w:t>
      </w:r>
      <w:r w:rsidR="006D32FB" w:rsidRPr="001A76E4">
        <w:rPr>
          <w:rFonts w:ascii="Arial" w:hAnsi="Arial" w:cs="Arial"/>
        </w:rPr>
        <w:t>, a Balaton-felvidéki Nemzeti Park igazgatója.</w:t>
      </w:r>
    </w:p>
    <w:p w:rsidR="004066E9" w:rsidRPr="001A76E4" w:rsidRDefault="004066E9" w:rsidP="005B7F1C">
      <w:pPr>
        <w:spacing w:line="240" w:lineRule="auto"/>
        <w:contextualSpacing/>
        <w:rPr>
          <w:rFonts w:ascii="Arial" w:hAnsi="Arial" w:cs="Arial"/>
        </w:rPr>
      </w:pPr>
    </w:p>
    <w:p w:rsidR="00473BC0" w:rsidRPr="001A76E4" w:rsidRDefault="00C05721" w:rsidP="00473BC0">
      <w:pPr>
        <w:spacing w:line="240" w:lineRule="auto"/>
        <w:contextualSpacing/>
        <w:rPr>
          <w:rFonts w:ascii="Arial" w:hAnsi="Arial" w:cs="Arial"/>
        </w:rPr>
      </w:pPr>
      <w:r w:rsidRPr="001A76E4">
        <w:rPr>
          <w:rFonts w:ascii="Arial" w:hAnsi="Arial" w:cs="Arial"/>
        </w:rPr>
        <w:t xml:space="preserve">„Hazai természetvédelem állami forrásból is tud fejlesztéseket csinálni, amire jó példa az itt Letenyén létrejövő gazdálkodási centrum létrehozása is. A térségi fejlesztések alapját a közelmúltban bejelentett "A Mura-mente komplex élőhely-fejlesztése és gazdálkodási centrum kialakítása" KEHOP pályázat keretében létrejövő </w:t>
      </w:r>
      <w:proofErr w:type="spellStart"/>
      <w:r w:rsidRPr="001A76E4">
        <w:rPr>
          <w:rFonts w:ascii="Arial" w:hAnsi="Arial" w:cs="Arial"/>
        </w:rPr>
        <w:t>BfNPI</w:t>
      </w:r>
      <w:proofErr w:type="spellEnd"/>
      <w:r w:rsidRPr="001A76E4">
        <w:rPr>
          <w:rFonts w:ascii="Arial" w:hAnsi="Arial" w:cs="Arial"/>
        </w:rPr>
        <w:t xml:space="preserve"> telephely adja. A térségi fejlesztések nem korlátozódnak kizárólag a védett területekre, azoknak a jelentős része a bioszféra rezervátum átmeneti, vagy más néven fejlesztési zónájához kötődik,” </w:t>
      </w:r>
      <w:r w:rsidR="00B35B5A" w:rsidRPr="001A76E4">
        <w:rPr>
          <w:rFonts w:ascii="Arial" w:hAnsi="Arial" w:cs="Arial"/>
        </w:rPr>
        <w:t xml:space="preserve">mondta </w:t>
      </w:r>
      <w:r w:rsidR="00B35B5A" w:rsidRPr="001A76E4">
        <w:rPr>
          <w:rFonts w:ascii="Arial" w:hAnsi="Arial" w:cs="Arial"/>
          <w:b/>
        </w:rPr>
        <w:t>Dr</w:t>
      </w:r>
      <w:r w:rsidRPr="001A76E4">
        <w:rPr>
          <w:rFonts w:ascii="Arial" w:hAnsi="Arial" w:cs="Arial"/>
          <w:b/>
        </w:rPr>
        <w:t>.</w:t>
      </w:r>
      <w:r w:rsidR="00B35B5A" w:rsidRPr="001A76E4">
        <w:rPr>
          <w:rFonts w:ascii="Arial" w:hAnsi="Arial" w:cs="Arial"/>
          <w:b/>
        </w:rPr>
        <w:t xml:space="preserve"> Rácz András</w:t>
      </w:r>
      <w:r w:rsidR="00B35B5A" w:rsidRPr="001A76E4">
        <w:rPr>
          <w:rFonts w:ascii="Arial" w:hAnsi="Arial" w:cs="Arial"/>
        </w:rPr>
        <w:t xml:space="preserve">, Földművelésügyi Minisztérium környezetügyért felelős helyettes államtitkára. </w:t>
      </w:r>
    </w:p>
    <w:p w:rsidR="00473BC0" w:rsidRPr="001A76E4" w:rsidRDefault="00473BC0" w:rsidP="00A83B52">
      <w:pPr>
        <w:spacing w:line="240" w:lineRule="auto"/>
        <w:contextualSpacing/>
        <w:rPr>
          <w:rFonts w:ascii="Arial" w:hAnsi="Arial" w:cs="Arial"/>
          <w:highlight w:val="yellow"/>
        </w:rPr>
      </w:pPr>
    </w:p>
    <w:p w:rsidR="00A83B52" w:rsidRPr="001A76E4" w:rsidRDefault="00B35B5A" w:rsidP="00EB10B4">
      <w:pPr>
        <w:spacing w:line="240" w:lineRule="auto"/>
        <w:contextualSpacing/>
        <w:rPr>
          <w:rFonts w:ascii="Arial" w:hAnsi="Arial" w:cs="Arial"/>
        </w:rPr>
      </w:pPr>
      <w:r w:rsidRPr="001A76E4">
        <w:rPr>
          <w:rFonts w:ascii="Arial" w:hAnsi="Arial" w:cs="Arial"/>
        </w:rPr>
        <w:t xml:space="preserve">1993 óta civil szervezetek és kormányzati szervek együtt dolgoznak </w:t>
      </w:r>
      <w:proofErr w:type="gramStart"/>
      <w:r w:rsidRPr="001A76E4">
        <w:rPr>
          <w:rFonts w:ascii="Arial" w:hAnsi="Arial" w:cs="Arial"/>
        </w:rPr>
        <w:t>ezen</w:t>
      </w:r>
      <w:proofErr w:type="gramEnd"/>
      <w:r w:rsidRPr="001A76E4">
        <w:rPr>
          <w:rFonts w:ascii="Arial" w:hAnsi="Arial" w:cs="Arial"/>
        </w:rPr>
        <w:t xml:space="preserve"> különleges táj megóvásáért.  Ez a folyamat</w:t>
      </w:r>
      <w:r w:rsidR="00036405" w:rsidRPr="001A76E4">
        <w:rPr>
          <w:rFonts w:ascii="Arial" w:hAnsi="Arial" w:cs="Arial"/>
        </w:rPr>
        <w:t xml:space="preserve"> jelenleg kulminál, tekintettel arra, hogy az </w:t>
      </w:r>
      <w:r w:rsidRPr="001A76E4">
        <w:rPr>
          <w:rFonts w:ascii="Arial" w:hAnsi="Arial" w:cs="Arial"/>
        </w:rPr>
        <w:t>UNESCO</w:t>
      </w:r>
      <w:r w:rsidR="00036405" w:rsidRPr="001A76E4">
        <w:rPr>
          <w:rFonts w:ascii="Arial" w:hAnsi="Arial" w:cs="Arial"/>
        </w:rPr>
        <w:t xml:space="preserve"> hivatalos jelölési folyamata valamennyi országban folyamatba</w:t>
      </w:r>
      <w:r w:rsidR="00E50114" w:rsidRPr="001A76E4">
        <w:rPr>
          <w:rFonts w:ascii="Arial" w:hAnsi="Arial" w:cs="Arial"/>
        </w:rPr>
        <w:t>n</w:t>
      </w:r>
      <w:r w:rsidR="00036405" w:rsidRPr="001A76E4">
        <w:rPr>
          <w:rFonts w:ascii="Arial" w:hAnsi="Arial" w:cs="Arial"/>
        </w:rPr>
        <w:t xml:space="preserve"> van vagy már esetleg véglegesítésre is került.  Ebben az évben Horvátország és Magyarország már az 5 éves évfordulót ünnepelheti, míg a szerbiai rész – </w:t>
      </w:r>
      <w:proofErr w:type="spellStart"/>
      <w:r w:rsidR="00036405" w:rsidRPr="001A76E4">
        <w:rPr>
          <w:rFonts w:ascii="Arial" w:hAnsi="Arial" w:cs="Arial"/>
        </w:rPr>
        <w:t>Bačko</w:t>
      </w:r>
      <w:proofErr w:type="spellEnd"/>
      <w:r w:rsidR="00036405" w:rsidRPr="001A76E4">
        <w:rPr>
          <w:rFonts w:ascii="Arial" w:hAnsi="Arial" w:cs="Arial"/>
        </w:rPr>
        <w:t xml:space="preserve"> </w:t>
      </w:r>
      <w:proofErr w:type="spellStart"/>
      <w:r w:rsidR="00036405" w:rsidRPr="001A76E4">
        <w:rPr>
          <w:rFonts w:ascii="Arial" w:hAnsi="Arial" w:cs="Arial"/>
        </w:rPr>
        <w:t>Podunavlje</w:t>
      </w:r>
      <w:proofErr w:type="spellEnd"/>
      <w:r w:rsidR="00036405" w:rsidRPr="001A76E4">
        <w:rPr>
          <w:rFonts w:ascii="Arial" w:hAnsi="Arial" w:cs="Arial"/>
        </w:rPr>
        <w:t xml:space="preserve"> – az elmúlt hónapban került elfogadásra az „Ember és Bioszféra” UNESCO programban.  A szlovén jelölés beadásra került az UNESCO-hoz, míg az osztrák jelölés előkészítése jelenleg folyamatban van. </w:t>
      </w:r>
    </w:p>
    <w:p w:rsidR="00C34CAF" w:rsidRPr="001A76E4" w:rsidRDefault="00C34CAF" w:rsidP="00A83B52">
      <w:pPr>
        <w:spacing w:line="240" w:lineRule="auto"/>
        <w:contextualSpacing/>
        <w:rPr>
          <w:rFonts w:ascii="Arial" w:hAnsi="Arial" w:cs="Arial"/>
        </w:rPr>
      </w:pPr>
    </w:p>
    <w:p w:rsidR="00A83B52" w:rsidRPr="001A76E4" w:rsidRDefault="00E50114" w:rsidP="001A6C0D">
      <w:pPr>
        <w:spacing w:line="240" w:lineRule="auto"/>
        <w:contextualSpacing/>
        <w:rPr>
          <w:rFonts w:ascii="Arial" w:hAnsi="Arial" w:cs="Arial"/>
        </w:rPr>
      </w:pPr>
      <w:r w:rsidRPr="001A76E4">
        <w:rPr>
          <w:rFonts w:ascii="Arial" w:hAnsi="Arial" w:cs="Arial"/>
        </w:rPr>
        <w:t>„A h</w:t>
      </w:r>
      <w:r w:rsidR="00C34CAF" w:rsidRPr="001A76E4">
        <w:rPr>
          <w:rFonts w:ascii="Arial" w:hAnsi="Arial" w:cs="Arial"/>
        </w:rPr>
        <w:t>atárokon átnyúló Bioszféra Rezervátumok kezelése na</w:t>
      </w:r>
      <w:r w:rsidRPr="001A76E4">
        <w:rPr>
          <w:rFonts w:ascii="Arial" w:hAnsi="Arial" w:cs="Arial"/>
        </w:rPr>
        <w:t xml:space="preserve">gy kihívást jelent, ugyanakkor </w:t>
      </w:r>
      <w:r w:rsidR="00C34CAF" w:rsidRPr="001A76E4">
        <w:rPr>
          <w:rFonts w:ascii="Arial" w:hAnsi="Arial" w:cs="Arial"/>
        </w:rPr>
        <w:t xml:space="preserve">gazdasági lehetőséget eredményez </w:t>
      </w:r>
      <w:proofErr w:type="spellStart"/>
      <w:r w:rsidR="00C34CAF" w:rsidRPr="001A76E4">
        <w:rPr>
          <w:rFonts w:ascii="Arial" w:hAnsi="Arial" w:cs="Arial"/>
        </w:rPr>
        <w:t>szocio-kulturális</w:t>
      </w:r>
      <w:proofErr w:type="spellEnd"/>
      <w:r w:rsidR="00C34CAF" w:rsidRPr="001A76E4">
        <w:rPr>
          <w:rFonts w:ascii="Arial" w:hAnsi="Arial" w:cs="Arial"/>
        </w:rPr>
        <w:t xml:space="preserve"> és ökológiai fenntarthatósággal.  A három alapvető feladat</w:t>
      </w:r>
      <w:r w:rsidRPr="001A76E4">
        <w:rPr>
          <w:rFonts w:ascii="Arial" w:hAnsi="Arial" w:cs="Arial"/>
        </w:rPr>
        <w:t>,</w:t>
      </w:r>
      <w:r w:rsidR="00C34CAF" w:rsidRPr="001A76E4">
        <w:rPr>
          <w:rFonts w:ascii="Arial" w:hAnsi="Arial" w:cs="Arial"/>
        </w:rPr>
        <w:t xml:space="preserve"> amit a Bioszféra Rezervátum teljesít, ezen terület különleges </w:t>
      </w:r>
      <w:r w:rsidR="00DE2FFF" w:rsidRPr="001A76E4">
        <w:rPr>
          <w:rFonts w:ascii="Arial" w:hAnsi="Arial" w:cs="Arial"/>
        </w:rPr>
        <w:t>t</w:t>
      </w:r>
      <w:r w:rsidR="00C34CAF" w:rsidRPr="001A76E4">
        <w:rPr>
          <w:rFonts w:ascii="Arial" w:hAnsi="Arial" w:cs="Arial"/>
        </w:rPr>
        <w:t>ermészeti érték</w:t>
      </w:r>
      <w:r w:rsidRPr="001A76E4">
        <w:rPr>
          <w:rFonts w:ascii="Arial" w:hAnsi="Arial" w:cs="Arial"/>
        </w:rPr>
        <w:t>ei</w:t>
      </w:r>
      <w:r w:rsidR="00C34CAF" w:rsidRPr="001A76E4">
        <w:rPr>
          <w:rFonts w:ascii="Arial" w:hAnsi="Arial" w:cs="Arial"/>
        </w:rPr>
        <w:t xml:space="preserve">nek megőrzése (táj és </w:t>
      </w:r>
      <w:proofErr w:type="spellStart"/>
      <w:r w:rsidR="00C34CAF" w:rsidRPr="001A76E4">
        <w:rPr>
          <w:rFonts w:ascii="Arial" w:hAnsi="Arial" w:cs="Arial"/>
        </w:rPr>
        <w:t>biodiverzitás</w:t>
      </w:r>
      <w:proofErr w:type="spellEnd"/>
      <w:r w:rsidR="00C34CAF" w:rsidRPr="001A76E4">
        <w:rPr>
          <w:rFonts w:ascii="Arial" w:hAnsi="Arial" w:cs="Arial"/>
        </w:rPr>
        <w:t xml:space="preserve">), a fenntartható fejlődés </w:t>
      </w:r>
      <w:proofErr w:type="spellStart"/>
      <w:r w:rsidR="00C34CAF" w:rsidRPr="001A76E4">
        <w:rPr>
          <w:rFonts w:ascii="Arial" w:hAnsi="Arial" w:cs="Arial"/>
        </w:rPr>
        <w:t>promotálása</w:t>
      </w:r>
      <w:proofErr w:type="spellEnd"/>
      <w:r w:rsidR="00C34CAF" w:rsidRPr="001A76E4">
        <w:rPr>
          <w:rFonts w:ascii="Arial" w:hAnsi="Arial" w:cs="Arial"/>
        </w:rPr>
        <w:t xml:space="preserve"> és a tudományos munka, mind az itt élő lakosok életminőségének javítása érdekében</w:t>
      </w:r>
      <w:r w:rsidR="00DE2FFF" w:rsidRPr="001A76E4">
        <w:rPr>
          <w:rFonts w:ascii="Arial" w:hAnsi="Arial" w:cs="Arial"/>
        </w:rPr>
        <w:t xml:space="preserve"> történik</w:t>
      </w:r>
      <w:r w:rsidR="00C34CAF" w:rsidRPr="001A76E4">
        <w:rPr>
          <w:rFonts w:ascii="Arial" w:hAnsi="Arial" w:cs="Arial"/>
        </w:rPr>
        <w:t>,”</w:t>
      </w:r>
      <w:r w:rsidR="001A6C0D" w:rsidRPr="001A76E4">
        <w:rPr>
          <w:rFonts w:ascii="Arial" w:hAnsi="Arial" w:cs="Arial"/>
        </w:rPr>
        <w:t xml:space="preserve"> mondta </w:t>
      </w:r>
      <w:proofErr w:type="spellStart"/>
      <w:r w:rsidR="001A6C0D" w:rsidRPr="001A76E4">
        <w:rPr>
          <w:rFonts w:ascii="Arial" w:hAnsi="Arial" w:cs="Arial"/>
          <w:b/>
        </w:rPr>
        <w:t>Mila</w:t>
      </w:r>
      <w:proofErr w:type="spellEnd"/>
      <w:r w:rsidR="001A6C0D" w:rsidRPr="001A76E4">
        <w:rPr>
          <w:rFonts w:ascii="Arial" w:hAnsi="Arial" w:cs="Arial"/>
          <w:b/>
        </w:rPr>
        <w:t xml:space="preserve"> </w:t>
      </w:r>
      <w:proofErr w:type="spellStart"/>
      <w:r w:rsidR="001A6C0D" w:rsidRPr="001A76E4">
        <w:rPr>
          <w:rFonts w:ascii="Arial" w:hAnsi="Arial" w:cs="Arial"/>
          <w:b/>
        </w:rPr>
        <w:t>Preradović</w:t>
      </w:r>
      <w:proofErr w:type="spellEnd"/>
      <w:r w:rsidR="001A6C0D" w:rsidRPr="001A76E4">
        <w:rPr>
          <w:rFonts w:ascii="Arial" w:hAnsi="Arial" w:cs="Arial"/>
          <w:b/>
        </w:rPr>
        <w:t xml:space="preserve"> </w:t>
      </w:r>
      <w:r w:rsidR="001A6C0D" w:rsidRPr="001A76E4">
        <w:rPr>
          <w:rFonts w:ascii="Arial" w:hAnsi="Arial" w:cs="Arial"/>
        </w:rPr>
        <w:t xml:space="preserve">a Horvát Környezeti és Energetikai Minisztériumból. </w:t>
      </w:r>
    </w:p>
    <w:p w:rsidR="00371BF1" w:rsidRPr="001A76E4" w:rsidRDefault="00371BF1" w:rsidP="005B7F1C">
      <w:pPr>
        <w:spacing w:line="240" w:lineRule="auto"/>
        <w:contextualSpacing/>
        <w:rPr>
          <w:rFonts w:ascii="Arial" w:hAnsi="Arial" w:cs="Arial"/>
        </w:rPr>
      </w:pPr>
    </w:p>
    <w:p w:rsidR="009C2683" w:rsidRPr="001A76E4" w:rsidRDefault="00BB3451" w:rsidP="005B7F1C">
      <w:pPr>
        <w:spacing w:line="240" w:lineRule="auto"/>
        <w:contextualSpacing/>
        <w:rPr>
          <w:rFonts w:ascii="Arial" w:hAnsi="Arial" w:cs="Arial"/>
        </w:rPr>
      </w:pPr>
      <w:r w:rsidRPr="001A76E4">
        <w:rPr>
          <w:rFonts w:ascii="Arial" w:hAnsi="Arial" w:cs="Arial"/>
        </w:rPr>
        <w:t xml:space="preserve">Annak érdekében, hogy megünnepeljük ezt az évfordulót és tájékoztassuk a publikumot a bioszféra rezervátum nyújtotta </w:t>
      </w:r>
      <w:r w:rsidR="009C2683" w:rsidRPr="001A76E4">
        <w:rPr>
          <w:rFonts w:ascii="Arial" w:hAnsi="Arial" w:cs="Arial"/>
        </w:rPr>
        <w:t>előnyökről,</w:t>
      </w:r>
      <w:r w:rsidRPr="001A76E4">
        <w:rPr>
          <w:rFonts w:ascii="Arial" w:hAnsi="Arial" w:cs="Arial"/>
        </w:rPr>
        <w:t xml:space="preserve"> az EU által társfinanszíro</w:t>
      </w:r>
      <w:r w:rsidR="009C2683" w:rsidRPr="001A76E4">
        <w:rPr>
          <w:rFonts w:ascii="Arial" w:hAnsi="Arial" w:cs="Arial"/>
        </w:rPr>
        <w:t>zott a Duna transznacionális programba (2014-2020) tartozó „</w:t>
      </w:r>
      <w:proofErr w:type="spellStart"/>
      <w:r w:rsidR="009C2683" w:rsidRPr="001A76E4">
        <w:rPr>
          <w:rFonts w:ascii="Arial" w:hAnsi="Arial" w:cs="Arial"/>
        </w:rPr>
        <w:t>coop</w:t>
      </w:r>
      <w:proofErr w:type="spellEnd"/>
      <w:r w:rsidR="009C2683" w:rsidRPr="001A76E4">
        <w:rPr>
          <w:rFonts w:ascii="Arial" w:hAnsi="Arial" w:cs="Arial"/>
        </w:rPr>
        <w:t xml:space="preserve"> MDD” projekt keretében, megrendeztük az Európa Amazonasa Ünnepélyt, az öt országból érkező minisztériumi képviselők beszédeivel, társadalmi szervezetek bemutatkozásával, a gyermekek számára </w:t>
      </w:r>
      <w:proofErr w:type="spellStart"/>
      <w:r w:rsidR="009C2683" w:rsidRPr="001A76E4">
        <w:rPr>
          <w:rFonts w:ascii="Arial" w:hAnsi="Arial" w:cs="Arial"/>
        </w:rPr>
        <w:t>workshoppal</w:t>
      </w:r>
      <w:proofErr w:type="spellEnd"/>
      <w:r w:rsidR="009C2683" w:rsidRPr="001A76E4">
        <w:rPr>
          <w:rFonts w:ascii="Arial" w:hAnsi="Arial" w:cs="Arial"/>
        </w:rPr>
        <w:t xml:space="preserve"> és helyi ételekkel.</w:t>
      </w:r>
    </w:p>
    <w:p w:rsidR="005B7F1C" w:rsidRPr="001A76E4" w:rsidRDefault="005B7F1C" w:rsidP="00EB10B4">
      <w:pPr>
        <w:spacing w:line="240" w:lineRule="auto"/>
        <w:contextualSpacing/>
        <w:rPr>
          <w:rFonts w:ascii="Arial" w:hAnsi="Arial" w:cs="Arial"/>
        </w:rPr>
      </w:pPr>
    </w:p>
    <w:p w:rsidR="005B7F1C" w:rsidRPr="00371BF1" w:rsidRDefault="007C5668" w:rsidP="00EB10B4">
      <w:pPr>
        <w:spacing w:line="240" w:lineRule="auto"/>
        <w:contextualSpacing/>
        <w:rPr>
          <w:rFonts w:ascii="Arial" w:hAnsi="Arial" w:cs="Arial"/>
        </w:rPr>
      </w:pPr>
      <w:r w:rsidRPr="001A76E4">
        <w:rPr>
          <w:rFonts w:ascii="Arial" w:hAnsi="Arial" w:cs="Arial"/>
        </w:rPr>
        <w:t xml:space="preserve">"A </w:t>
      </w:r>
      <w:proofErr w:type="spellStart"/>
      <w:r w:rsidRPr="001A76E4">
        <w:rPr>
          <w:rFonts w:ascii="Arial" w:hAnsi="Arial" w:cs="Arial"/>
        </w:rPr>
        <w:t>coop</w:t>
      </w:r>
      <w:proofErr w:type="spellEnd"/>
      <w:r w:rsidRPr="001A76E4">
        <w:rPr>
          <w:rFonts w:ascii="Arial" w:hAnsi="Arial" w:cs="Arial"/>
        </w:rPr>
        <w:t xml:space="preserve"> MDD projekt teremti meg nekünk az esélyt, hogy egy asztal köré csoportosítsuk a védett területek kezelőit, akik a tervezett öt országot érintő bioszféra rezervátumába tartoznak. Mivel a természet nem ismeri a </w:t>
      </w:r>
      <w:r w:rsidR="00D34800" w:rsidRPr="001A76E4">
        <w:rPr>
          <w:rFonts w:ascii="Arial" w:hAnsi="Arial" w:cs="Arial"/>
        </w:rPr>
        <w:t>határokat, a természetvédelemnek</w:t>
      </w:r>
      <w:r w:rsidRPr="001A76E4">
        <w:rPr>
          <w:rFonts w:ascii="Arial" w:hAnsi="Arial" w:cs="Arial"/>
        </w:rPr>
        <w:t xml:space="preserve"> és a </w:t>
      </w:r>
      <w:r w:rsidR="002316CF" w:rsidRPr="001A76E4">
        <w:rPr>
          <w:rFonts w:ascii="Arial" w:hAnsi="Arial" w:cs="Arial"/>
        </w:rPr>
        <w:t>védett területek kezelés</w:t>
      </w:r>
      <w:r w:rsidR="00D34800" w:rsidRPr="001A76E4">
        <w:rPr>
          <w:rFonts w:ascii="Arial" w:hAnsi="Arial" w:cs="Arial"/>
        </w:rPr>
        <w:t>ének</w:t>
      </w:r>
      <w:r w:rsidRPr="001A76E4">
        <w:rPr>
          <w:rFonts w:ascii="Arial" w:hAnsi="Arial" w:cs="Arial"/>
        </w:rPr>
        <w:t xml:space="preserve"> is határokon átívelő munkát kell </w:t>
      </w:r>
      <w:r w:rsidR="00D34800" w:rsidRPr="001A76E4">
        <w:rPr>
          <w:rFonts w:ascii="Arial" w:hAnsi="Arial" w:cs="Arial"/>
        </w:rPr>
        <w:t>jelentenie</w:t>
      </w:r>
      <w:r w:rsidRPr="001A76E4">
        <w:rPr>
          <w:rFonts w:ascii="Arial" w:hAnsi="Arial" w:cs="Arial"/>
        </w:rPr>
        <w:t xml:space="preserve">. A </w:t>
      </w:r>
      <w:proofErr w:type="spellStart"/>
      <w:r w:rsidRPr="001A76E4">
        <w:rPr>
          <w:rFonts w:ascii="Arial" w:hAnsi="Arial" w:cs="Arial"/>
        </w:rPr>
        <w:t>coop</w:t>
      </w:r>
      <w:proofErr w:type="spellEnd"/>
      <w:r w:rsidRPr="001A76E4">
        <w:rPr>
          <w:rFonts w:ascii="Arial" w:hAnsi="Arial" w:cs="Arial"/>
        </w:rPr>
        <w:t xml:space="preserve"> MDD projekt keretében kísérletet teszünk egy közös kezelési terv kidolgozására, ami a közös munkánkat segítheti az elkövetkező sok év </w:t>
      </w:r>
      <w:r w:rsidR="00B17CEC" w:rsidRPr="001A76E4">
        <w:rPr>
          <w:rFonts w:ascii="Arial" w:hAnsi="Arial" w:cs="Arial"/>
        </w:rPr>
        <w:t>folyamán</w:t>
      </w:r>
      <w:r w:rsidRPr="001A76E4">
        <w:rPr>
          <w:rFonts w:ascii="Arial" w:hAnsi="Arial" w:cs="Arial"/>
        </w:rPr>
        <w:t xml:space="preserve">. Ez a projekt nagyszerű esély </w:t>
      </w:r>
      <w:r w:rsidRPr="007C5668">
        <w:rPr>
          <w:rFonts w:ascii="Arial" w:hAnsi="Arial" w:cs="Arial"/>
        </w:rPr>
        <w:t>arra is, hogy a minisztériumok</w:t>
      </w:r>
      <w:r w:rsidR="00B17CEC">
        <w:rPr>
          <w:rFonts w:ascii="Arial" w:hAnsi="Arial" w:cs="Arial"/>
        </w:rPr>
        <w:t>at, a társadalmi</w:t>
      </w:r>
      <w:r w:rsidRPr="007C5668">
        <w:rPr>
          <w:rFonts w:ascii="Arial" w:hAnsi="Arial" w:cs="Arial"/>
        </w:rPr>
        <w:t xml:space="preserve"> szervezetek</w:t>
      </w:r>
      <w:r w:rsidR="00B17CEC">
        <w:rPr>
          <w:rFonts w:ascii="Arial" w:hAnsi="Arial" w:cs="Arial"/>
        </w:rPr>
        <w:t xml:space="preserve">et, </w:t>
      </w:r>
      <w:r w:rsidRPr="007C5668">
        <w:rPr>
          <w:rFonts w:ascii="Arial" w:hAnsi="Arial" w:cs="Arial"/>
        </w:rPr>
        <w:t xml:space="preserve">a </w:t>
      </w:r>
      <w:r w:rsidR="00B17CEC">
        <w:rPr>
          <w:rFonts w:ascii="Arial" w:hAnsi="Arial" w:cs="Arial"/>
        </w:rPr>
        <w:t>földműveseket</w:t>
      </w:r>
      <w:r w:rsidRPr="007C5668">
        <w:rPr>
          <w:rFonts w:ascii="Arial" w:hAnsi="Arial" w:cs="Arial"/>
        </w:rPr>
        <w:t xml:space="preserve"> és a helyi lakosság</w:t>
      </w:r>
      <w:r w:rsidR="00B17CEC">
        <w:rPr>
          <w:rFonts w:ascii="Arial" w:hAnsi="Arial" w:cs="Arial"/>
        </w:rPr>
        <w:t xml:space="preserve">ot, mint érdekelt feleket bevonjuk a tervezett </w:t>
      </w:r>
      <w:r w:rsidRPr="007C5668">
        <w:rPr>
          <w:rFonts w:ascii="Arial" w:hAnsi="Arial" w:cs="Arial"/>
        </w:rPr>
        <w:t>öt ország</w:t>
      </w:r>
      <w:r w:rsidR="00B17CEC">
        <w:rPr>
          <w:rFonts w:ascii="Arial" w:hAnsi="Arial" w:cs="Arial"/>
        </w:rPr>
        <w:t>ot érintő bioszféra rezervátum</w:t>
      </w:r>
      <w:r w:rsidRPr="007C5668">
        <w:rPr>
          <w:rFonts w:ascii="Arial" w:hAnsi="Arial" w:cs="Arial"/>
        </w:rPr>
        <w:t xml:space="preserve"> felállításába. </w:t>
      </w:r>
      <w:r w:rsidR="00B17CEC">
        <w:rPr>
          <w:rFonts w:ascii="Arial" w:hAnsi="Arial" w:cs="Arial"/>
        </w:rPr>
        <w:t xml:space="preserve">Az olyan rendezvények, mint a mai kitűnő lehetőséget biztosítanak számos érdekelt félnek, hogy életre hívja a közös természeti örökségünk </w:t>
      </w:r>
      <w:r w:rsidR="002316CF">
        <w:rPr>
          <w:rFonts w:ascii="Arial" w:hAnsi="Arial" w:cs="Arial"/>
        </w:rPr>
        <w:t>iránti szenvedély</w:t>
      </w:r>
      <w:r w:rsidR="00B17CEC">
        <w:rPr>
          <w:rFonts w:ascii="Arial" w:hAnsi="Arial" w:cs="Arial"/>
        </w:rPr>
        <w:t xml:space="preserve">ét” </w:t>
      </w:r>
      <w:r w:rsidR="00DE2FFF">
        <w:rPr>
          <w:rFonts w:ascii="Arial" w:hAnsi="Arial" w:cs="Arial"/>
        </w:rPr>
        <w:t>mondta</w:t>
      </w:r>
      <w:r w:rsidR="00371BF1" w:rsidRPr="00371BF1">
        <w:rPr>
          <w:rFonts w:ascii="Arial" w:hAnsi="Arial" w:cs="Arial"/>
        </w:rPr>
        <w:t xml:space="preserve"> </w:t>
      </w:r>
      <w:proofErr w:type="spellStart"/>
      <w:r w:rsidR="00371BF1" w:rsidRPr="00371BF1">
        <w:rPr>
          <w:rFonts w:ascii="Arial" w:hAnsi="Arial" w:cs="Arial"/>
          <w:b/>
        </w:rPr>
        <w:t>Magdalena</w:t>
      </w:r>
      <w:proofErr w:type="spellEnd"/>
      <w:r w:rsidR="00371BF1" w:rsidRPr="00371BF1">
        <w:rPr>
          <w:rFonts w:ascii="Arial" w:hAnsi="Arial" w:cs="Arial"/>
          <w:b/>
        </w:rPr>
        <w:t xml:space="preserve"> Wagner</w:t>
      </w:r>
      <w:r w:rsidR="003E0D29">
        <w:rPr>
          <w:rFonts w:ascii="Arial" w:hAnsi="Arial" w:cs="Arial"/>
        </w:rPr>
        <w:t xml:space="preserve">, </w:t>
      </w:r>
      <w:proofErr w:type="spellStart"/>
      <w:r w:rsidR="003E0D29">
        <w:rPr>
          <w:rFonts w:ascii="Arial" w:hAnsi="Arial" w:cs="Arial"/>
        </w:rPr>
        <w:t>coop</w:t>
      </w:r>
      <w:proofErr w:type="spellEnd"/>
      <w:r w:rsidR="003E0D29">
        <w:rPr>
          <w:rFonts w:ascii="Arial" w:hAnsi="Arial" w:cs="Arial"/>
        </w:rPr>
        <w:t xml:space="preserve"> MDD projek</w:t>
      </w:r>
      <w:r w:rsidR="00371BF1" w:rsidRPr="00371BF1">
        <w:rPr>
          <w:rFonts w:ascii="Arial" w:hAnsi="Arial" w:cs="Arial"/>
        </w:rPr>
        <w:t xml:space="preserve">t </w:t>
      </w:r>
      <w:r w:rsidR="003E0D29">
        <w:rPr>
          <w:rFonts w:ascii="Arial" w:hAnsi="Arial" w:cs="Arial"/>
        </w:rPr>
        <w:t>menedzsere</w:t>
      </w:r>
      <w:r w:rsidR="00371BF1" w:rsidRPr="00371BF1">
        <w:rPr>
          <w:rFonts w:ascii="Arial" w:hAnsi="Arial" w:cs="Arial"/>
          <w:b/>
        </w:rPr>
        <w:t xml:space="preserve"> </w:t>
      </w:r>
      <w:r w:rsidR="003E0D29">
        <w:rPr>
          <w:rFonts w:ascii="Arial" w:hAnsi="Arial" w:cs="Arial"/>
        </w:rPr>
        <w:t>a WWF Aus</w:t>
      </w:r>
      <w:r w:rsidR="002316CF">
        <w:rPr>
          <w:rFonts w:ascii="Arial" w:hAnsi="Arial" w:cs="Arial"/>
        </w:rPr>
        <w:t>z</w:t>
      </w:r>
      <w:r w:rsidR="003E0D29">
        <w:rPr>
          <w:rFonts w:ascii="Arial" w:hAnsi="Arial" w:cs="Arial"/>
        </w:rPr>
        <w:t>triától</w:t>
      </w:r>
      <w:r w:rsidR="00371BF1" w:rsidRPr="00371BF1">
        <w:rPr>
          <w:rFonts w:ascii="Arial" w:hAnsi="Arial" w:cs="Arial"/>
        </w:rPr>
        <w:t xml:space="preserve">. </w:t>
      </w:r>
    </w:p>
    <w:p w:rsidR="005B7F1C" w:rsidRPr="00371BF1" w:rsidRDefault="005B7F1C" w:rsidP="00EB10B4">
      <w:pPr>
        <w:spacing w:line="240" w:lineRule="auto"/>
        <w:contextualSpacing/>
        <w:rPr>
          <w:rFonts w:ascii="Arial" w:hAnsi="Arial" w:cs="Arial"/>
        </w:rPr>
      </w:pPr>
    </w:p>
    <w:p w:rsidR="00A83B52" w:rsidRDefault="00DB5FC7" w:rsidP="00EB10B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 délelőtt folyamán egy különleges </w:t>
      </w:r>
      <w:r w:rsidR="00DF25EC">
        <w:rPr>
          <w:rFonts w:ascii="Arial" w:hAnsi="Arial" w:cs="Arial"/>
        </w:rPr>
        <w:t>tanulmány utat, egy vízitúrát</w:t>
      </w:r>
      <w:r>
        <w:rPr>
          <w:rFonts w:ascii="Arial" w:hAnsi="Arial" w:cs="Arial"/>
        </w:rPr>
        <w:t xml:space="preserve"> rendeztünk a Mura folyón az öt országból érkező partnereknek. </w:t>
      </w:r>
      <w:r w:rsidR="00DF25EC">
        <w:rPr>
          <w:rFonts w:ascii="Arial" w:hAnsi="Arial" w:cs="Arial"/>
        </w:rPr>
        <w:t xml:space="preserve">A legjobb élményt akkor szerezhetjük, ha evezünk a folyón, ezért egy vezetett „rafting” túrát szerveztünk, így a partnerek első kézből tapasztalhatták meg a </w:t>
      </w:r>
      <w:proofErr w:type="spellStart"/>
      <w:r w:rsidR="00DF25EC">
        <w:rPr>
          <w:rFonts w:ascii="Arial" w:hAnsi="Arial" w:cs="Arial"/>
        </w:rPr>
        <w:t>természetközeli</w:t>
      </w:r>
      <w:proofErr w:type="spellEnd"/>
      <w:r w:rsidR="00DF25EC">
        <w:rPr>
          <w:rFonts w:ascii="Arial" w:hAnsi="Arial" w:cs="Arial"/>
        </w:rPr>
        <w:t xml:space="preserve"> folyó szépségét, valamint a helyi lakosok számára nyújtott előnyeit. </w:t>
      </w:r>
    </w:p>
    <w:p w:rsidR="00DF25EC" w:rsidRPr="00371BF1" w:rsidRDefault="00DF25EC" w:rsidP="00EB10B4">
      <w:pPr>
        <w:spacing w:line="240" w:lineRule="auto"/>
        <w:contextualSpacing/>
        <w:rPr>
          <w:rFonts w:ascii="Arial" w:hAnsi="Arial" w:cs="Arial"/>
        </w:rPr>
      </w:pPr>
    </w:p>
    <w:p w:rsidR="003E0D29" w:rsidRPr="003E0D29" w:rsidRDefault="00E50114" w:rsidP="003E0D29">
      <w:pPr>
        <w:spacing w:line="240" w:lineRule="auto"/>
        <w:contextualSpacing/>
        <w:rPr>
          <w:rFonts w:ascii="Arial" w:hAnsi="Arial" w:cs="Arial"/>
        </w:rPr>
      </w:pPr>
      <w:r w:rsidRPr="00E50114">
        <w:rPr>
          <w:rFonts w:ascii="Arial" w:hAnsi="Arial" w:cs="Arial"/>
        </w:rPr>
        <w:t>"A „</w:t>
      </w:r>
      <w:proofErr w:type="spellStart"/>
      <w:r w:rsidRPr="00E50114">
        <w:rPr>
          <w:rFonts w:ascii="Arial" w:hAnsi="Arial" w:cs="Arial"/>
        </w:rPr>
        <w:t>coopMDD</w:t>
      </w:r>
      <w:proofErr w:type="spellEnd"/>
      <w:r w:rsidRPr="00E50114">
        <w:rPr>
          <w:rFonts w:ascii="Arial" w:hAnsi="Arial" w:cs="Arial"/>
        </w:rPr>
        <w:t xml:space="preserve">” projektben megfogalmazott célok teljes összhangban vannak a Mura Nemzeti Program céljaival, hiszen mindkettő az egyedülálló természeti és kulturális értékekre kívánja felhívni a figyelmet, bevonva a turizmusban és az agrárágazatban rejlő lehetőségeket. Mindezt tesszük természetesen a fenntarthatóságot szem előtt tartva, az itt élő emberek és közösségek helyben való boldogulásának elősegítésével. A térség településeinek és vállalkozásainak önálló pályázatainál is törekszünk arra, hogy e fontos </w:t>
      </w:r>
      <w:proofErr w:type="spellStart"/>
      <w:r w:rsidRPr="00E50114">
        <w:rPr>
          <w:rFonts w:ascii="Arial" w:hAnsi="Arial" w:cs="Arial"/>
        </w:rPr>
        <w:t>hosszútávú</w:t>
      </w:r>
      <w:proofErr w:type="spellEnd"/>
      <w:r w:rsidRPr="00E50114">
        <w:rPr>
          <w:rFonts w:ascii="Arial" w:hAnsi="Arial" w:cs="Arial"/>
        </w:rPr>
        <w:t xml:space="preserve"> célokat szolgálják az egyedi fejlesztések, hogy ezáltal is </w:t>
      </w:r>
      <w:proofErr w:type="spellStart"/>
      <w:r w:rsidRPr="00E50114">
        <w:rPr>
          <w:rFonts w:ascii="Arial" w:hAnsi="Arial" w:cs="Arial"/>
        </w:rPr>
        <w:t>egyirányba</w:t>
      </w:r>
      <w:proofErr w:type="spellEnd"/>
      <w:r w:rsidRPr="00E50114">
        <w:rPr>
          <w:rFonts w:ascii="Arial" w:hAnsi="Arial" w:cs="Arial"/>
        </w:rPr>
        <w:t xml:space="preserve"> haladjon a térség fenntartható fejlődése. Az „Európa Amazonasa” kifejezés pedig, mellyel e </w:t>
      </w:r>
      <w:proofErr w:type="spellStart"/>
      <w:r w:rsidRPr="00E50114">
        <w:rPr>
          <w:rFonts w:ascii="Arial" w:hAnsi="Arial" w:cs="Arial"/>
        </w:rPr>
        <w:t>folyómenti</w:t>
      </w:r>
      <w:proofErr w:type="spellEnd"/>
      <w:r w:rsidRPr="00E50114">
        <w:rPr>
          <w:rFonts w:ascii="Arial" w:hAnsi="Arial" w:cs="Arial"/>
        </w:rPr>
        <w:t xml:space="preserve"> tájat illetik, már önmagában azt sugallja, hogy egyedülálló természeti értékről van szó, így bízom benne, hogy öt ország együttműködésével sikerül minél több európai ember szá</w:t>
      </w:r>
      <w:r>
        <w:rPr>
          <w:rFonts w:ascii="Arial" w:hAnsi="Arial" w:cs="Arial"/>
        </w:rPr>
        <w:t>mára bemutatnunk ezt az értéket</w:t>
      </w:r>
      <w:r w:rsidRPr="00E50114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 mondta </w:t>
      </w:r>
      <w:r w:rsidRPr="003E0D29">
        <w:rPr>
          <w:rFonts w:ascii="Arial" w:hAnsi="Arial" w:cs="Arial"/>
          <w:b/>
        </w:rPr>
        <w:t>Cseresnyés Péter</w:t>
      </w:r>
      <w:r w:rsidR="003E0D29">
        <w:rPr>
          <w:rFonts w:ascii="Arial" w:hAnsi="Arial" w:cs="Arial"/>
        </w:rPr>
        <w:t xml:space="preserve"> </w:t>
      </w:r>
      <w:r w:rsidR="003E0D29" w:rsidRPr="003E0D29">
        <w:rPr>
          <w:rFonts w:ascii="Arial" w:hAnsi="Arial" w:cs="Arial"/>
        </w:rPr>
        <w:t>munkaerőpiacért és képzésért felelős államtitkár</w:t>
      </w:r>
    </w:p>
    <w:p w:rsidR="0037248D" w:rsidRDefault="003E0D29" w:rsidP="003E0D29">
      <w:pPr>
        <w:spacing w:line="240" w:lineRule="auto"/>
        <w:contextualSpacing/>
        <w:rPr>
          <w:rFonts w:ascii="Arial" w:hAnsi="Arial" w:cs="Arial"/>
        </w:rPr>
      </w:pPr>
      <w:r w:rsidRPr="003E0D29">
        <w:rPr>
          <w:rFonts w:ascii="Arial" w:hAnsi="Arial" w:cs="Arial"/>
        </w:rPr>
        <w:t>Nemzetgazdasági Minisztérium, országgyűlési képviselő</w:t>
      </w:r>
      <w:r>
        <w:rPr>
          <w:rFonts w:ascii="Arial" w:hAnsi="Arial" w:cs="Arial"/>
        </w:rPr>
        <w:t>je.</w:t>
      </w:r>
    </w:p>
    <w:p w:rsidR="003E0D29" w:rsidRPr="00371BF1" w:rsidRDefault="003E0D29" w:rsidP="003E0D29">
      <w:pPr>
        <w:spacing w:line="240" w:lineRule="auto"/>
        <w:contextualSpacing/>
        <w:rPr>
          <w:rFonts w:ascii="Arial" w:hAnsi="Arial" w:cs="Arial"/>
        </w:rPr>
      </w:pPr>
    </w:p>
    <w:p w:rsidR="00AC004D" w:rsidRPr="00371BF1" w:rsidRDefault="004D56A6" w:rsidP="00AC004D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Az esemény fotóihoz kérjük, látogassa meg</w:t>
      </w:r>
      <w:r w:rsidR="00AC004D" w:rsidRPr="00371BF1">
        <w:rPr>
          <w:rFonts w:ascii="Arial" w:hAnsi="Arial" w:cs="Arial"/>
        </w:rPr>
        <w:t> </w:t>
      </w:r>
      <w:hyperlink r:id="rId7" w:history="1">
        <w:r>
          <w:rPr>
            <w:rStyle w:val="Hiperhivatkozs"/>
            <w:rFonts w:ascii="Arial" w:hAnsi="Arial" w:cs="Arial"/>
          </w:rPr>
          <w:t>galériánkat</w:t>
        </w:r>
      </w:hyperlink>
      <w:r w:rsidR="00AC004D" w:rsidRPr="00371BF1">
        <w:rPr>
          <w:rFonts w:ascii="Arial" w:hAnsi="Arial" w:cs="Arial"/>
        </w:rPr>
        <w:t>. </w:t>
      </w:r>
      <w:r>
        <w:rPr>
          <w:rFonts w:ascii="Arial" w:hAnsi="Arial" w:cs="Arial"/>
        </w:rPr>
        <w:t xml:space="preserve">További információért az Európai Uniós forrásokból (ERFA, IPA) társfinanszírozott projektről kérjük, látogassa meg a </w:t>
      </w:r>
      <w:hyperlink r:id="rId8" w:history="1">
        <w:r>
          <w:rPr>
            <w:rStyle w:val="Hiperhivatkozs"/>
            <w:rFonts w:ascii="Arial" w:hAnsi="Arial" w:cs="Arial"/>
          </w:rPr>
          <w:t>projekt honlapját</w:t>
        </w:r>
      </w:hyperlink>
      <w:r w:rsidR="00AC004D" w:rsidRPr="00371BF1">
        <w:rPr>
          <w:rFonts w:ascii="Arial" w:hAnsi="Arial" w:cs="Arial"/>
        </w:rPr>
        <w:t xml:space="preserve">. </w:t>
      </w:r>
    </w:p>
    <w:p w:rsidR="00AC004D" w:rsidRPr="00371BF1" w:rsidRDefault="00AC004D" w:rsidP="00AC004D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AC004D" w:rsidRPr="00371BF1" w:rsidRDefault="00E54F98" w:rsidP="00AC004D">
      <w:pPr>
        <w:pStyle w:val="Nincstrkz"/>
        <w:contextualSpacing/>
        <w:rPr>
          <w:rFonts w:ascii="Arial" w:hAnsi="Arial" w:cs="Arial"/>
          <w:b/>
          <w:lang w:val="en-GB"/>
        </w:rPr>
      </w:pPr>
      <w:proofErr w:type="spellStart"/>
      <w:r>
        <w:rPr>
          <w:rFonts w:ascii="Arial" w:hAnsi="Arial" w:cs="Arial"/>
          <w:lang w:val="en-GB"/>
        </w:rPr>
        <w:t>További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információ</w:t>
      </w:r>
      <w:proofErr w:type="spellEnd"/>
      <w:r w:rsidR="00AC004D" w:rsidRPr="00371BF1">
        <w:rPr>
          <w:rFonts w:ascii="Arial" w:hAnsi="Arial" w:cs="Arial"/>
          <w:b/>
          <w:lang w:val="en-GB"/>
        </w:rPr>
        <w:t>:</w:t>
      </w:r>
    </w:p>
    <w:p w:rsidR="00AC004D" w:rsidRPr="00371BF1" w:rsidRDefault="00AC004D" w:rsidP="00AC004D">
      <w:pPr>
        <w:pStyle w:val="Nincstrkz"/>
        <w:contextualSpacing/>
        <w:rPr>
          <w:rFonts w:ascii="Arial" w:hAnsi="Arial" w:cs="Arial"/>
          <w:lang w:val="en-GB"/>
        </w:rPr>
      </w:pPr>
    </w:p>
    <w:p w:rsidR="00AC004D" w:rsidRPr="00371BF1" w:rsidRDefault="00AC004D" w:rsidP="00AC004D">
      <w:pPr>
        <w:contextualSpacing/>
        <w:rPr>
          <w:rFonts w:ascii="Arial" w:hAnsi="Arial" w:cs="Arial"/>
          <w:lang w:val="hr-HR"/>
        </w:rPr>
      </w:pPr>
      <w:r w:rsidRPr="00371BF1">
        <w:rPr>
          <w:rFonts w:ascii="Arial" w:hAnsi="Arial" w:cs="Arial"/>
          <w:b/>
          <w:lang w:val="hr-HR"/>
        </w:rPr>
        <w:t>Bojan Stojanović</w:t>
      </w:r>
      <w:r w:rsidRPr="00371BF1">
        <w:rPr>
          <w:rFonts w:ascii="Arial" w:hAnsi="Arial" w:cs="Arial"/>
          <w:lang w:val="hr-HR"/>
        </w:rPr>
        <w:t xml:space="preserve">, WWF Adria, </w:t>
      </w:r>
      <w:r w:rsidRPr="00371BF1">
        <w:rPr>
          <w:rFonts w:ascii="Arial" w:hAnsi="Arial" w:cs="Arial"/>
        </w:rPr>
        <w:t xml:space="preserve">+385 95 2567780, </w:t>
      </w:r>
      <w:hyperlink r:id="rId9" w:history="1">
        <w:r w:rsidRPr="00371BF1">
          <w:rPr>
            <w:rStyle w:val="Hiperhivatkozs"/>
            <w:rFonts w:ascii="Arial" w:hAnsi="Arial" w:cs="Arial"/>
          </w:rPr>
          <w:t>bstojanovic@wwfadria.org</w:t>
        </w:r>
      </w:hyperlink>
      <w:r w:rsidRPr="00371BF1">
        <w:rPr>
          <w:rFonts w:ascii="Arial" w:hAnsi="Arial" w:cs="Arial"/>
        </w:rPr>
        <w:t> </w:t>
      </w:r>
    </w:p>
    <w:p w:rsidR="00AC004D" w:rsidRPr="00371BF1" w:rsidRDefault="004D56A6" w:rsidP="00AC004D">
      <w:pPr>
        <w:pStyle w:val="Nincstrkz"/>
        <w:contextualSpacing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lastRenderedPageBreak/>
        <w:t>Honlap</w:t>
      </w:r>
      <w:proofErr w:type="spellEnd"/>
      <w:r w:rsidR="00AC004D" w:rsidRPr="00371BF1">
        <w:rPr>
          <w:rFonts w:ascii="Arial" w:hAnsi="Arial" w:cs="Arial"/>
          <w:lang w:val="en-GB"/>
        </w:rPr>
        <w:t xml:space="preserve">: </w:t>
      </w:r>
      <w:hyperlink r:id="rId10" w:history="1">
        <w:r w:rsidR="00AC004D" w:rsidRPr="00371BF1">
          <w:rPr>
            <w:rStyle w:val="Hiperhivatkozs"/>
            <w:rFonts w:ascii="Arial" w:hAnsi="Arial" w:cs="Arial"/>
            <w:lang w:val="en-GB"/>
          </w:rPr>
          <w:t>http://www.interreg-danube.eu/coop-mdd</w:t>
        </w:r>
      </w:hyperlink>
      <w:r w:rsidR="00AC004D" w:rsidRPr="00371BF1">
        <w:rPr>
          <w:rFonts w:ascii="Arial" w:hAnsi="Arial" w:cs="Arial"/>
          <w:u w:val="single"/>
          <w:lang w:val="en-GB"/>
        </w:rPr>
        <w:t xml:space="preserve"> </w:t>
      </w:r>
    </w:p>
    <w:p w:rsidR="00AC004D" w:rsidRPr="00371BF1" w:rsidRDefault="00AC004D" w:rsidP="00AC004D">
      <w:pPr>
        <w:spacing w:line="240" w:lineRule="auto"/>
        <w:contextualSpacing/>
        <w:rPr>
          <w:rStyle w:val="Hiperhivatkozs"/>
          <w:rFonts w:ascii="Arial" w:hAnsi="Arial" w:cs="Arial"/>
          <w:sz w:val="16"/>
          <w:szCs w:val="16"/>
        </w:rPr>
      </w:pPr>
    </w:p>
    <w:p w:rsidR="00AC004D" w:rsidRPr="00371BF1" w:rsidRDefault="00AC004D" w:rsidP="00AC004D">
      <w:pPr>
        <w:contextualSpacing/>
        <w:rPr>
          <w:rFonts w:ascii="Arial" w:hAnsi="Arial" w:cs="Arial"/>
          <w:b/>
          <w:sz w:val="20"/>
        </w:rPr>
      </w:pPr>
    </w:p>
    <w:p w:rsidR="001A76E4" w:rsidRDefault="001A76E4" w:rsidP="00AC004D">
      <w:pPr>
        <w:spacing w:line="240" w:lineRule="auto"/>
        <w:contextualSpacing/>
        <w:rPr>
          <w:rFonts w:ascii="Arial" w:hAnsi="Arial" w:cs="Arial"/>
          <w:b/>
          <w:sz w:val="20"/>
        </w:rPr>
      </w:pPr>
    </w:p>
    <w:p w:rsidR="00AC004D" w:rsidRPr="00371BF1" w:rsidRDefault="00E54F98" w:rsidP="00AC004D">
      <w:pPr>
        <w:spacing w:line="240" w:lineRule="auto"/>
        <w:contextualSpacing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 “</w:t>
      </w:r>
      <w:proofErr w:type="spellStart"/>
      <w:r>
        <w:rPr>
          <w:rFonts w:ascii="Arial" w:hAnsi="Arial" w:cs="Arial"/>
          <w:b/>
          <w:sz w:val="20"/>
        </w:rPr>
        <w:t>coop</w:t>
      </w:r>
      <w:proofErr w:type="spellEnd"/>
      <w:r>
        <w:rPr>
          <w:rFonts w:ascii="Arial" w:hAnsi="Arial" w:cs="Arial"/>
          <w:b/>
          <w:sz w:val="20"/>
        </w:rPr>
        <w:t xml:space="preserve"> MDD” projek</w:t>
      </w:r>
      <w:r w:rsidR="00AC004D" w:rsidRPr="00371BF1">
        <w:rPr>
          <w:rFonts w:ascii="Arial" w:hAnsi="Arial" w:cs="Arial"/>
          <w:b/>
          <w:sz w:val="20"/>
        </w:rPr>
        <w:t>t</w:t>
      </w:r>
      <w:r>
        <w:rPr>
          <w:rFonts w:ascii="Arial" w:hAnsi="Arial" w:cs="Arial"/>
          <w:b/>
          <w:sz w:val="20"/>
        </w:rPr>
        <w:t>ről</w:t>
      </w:r>
    </w:p>
    <w:p w:rsidR="001948E8" w:rsidRDefault="001948E8" w:rsidP="00AC004D">
      <w:pPr>
        <w:spacing w:line="240" w:lineRule="auto"/>
        <w:contextualSpacing/>
        <w:rPr>
          <w:rFonts w:ascii="Arial" w:hAnsi="Arial" w:cs="Arial"/>
          <w:color w:val="212121"/>
          <w:shd w:val="clear" w:color="auto" w:fill="FFFFFF"/>
        </w:rPr>
      </w:pPr>
    </w:p>
    <w:p w:rsidR="009C1662" w:rsidRPr="001948E8" w:rsidRDefault="002A76CE" w:rsidP="00AC004D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A 2,5 éves EU </w:t>
      </w:r>
      <w:proofErr w:type="spellStart"/>
      <w:r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>Interreg</w:t>
      </w:r>
      <w:proofErr w:type="spellEnd"/>
      <w:r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"</w:t>
      </w:r>
      <w:proofErr w:type="spellStart"/>
      <w:r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>coop</w:t>
      </w:r>
      <w:proofErr w:type="spellEnd"/>
      <w:r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MDD" projekt célja, hogy összehangolja a </w:t>
      </w:r>
      <w:r w:rsidR="00F05C98"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12 védett területen alkalmazott különböző kezelési </w:t>
      </w:r>
      <w:r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gyakorlatokat, és felhívja a közvélemény figyelmét a </w:t>
      </w:r>
      <w:r w:rsidR="00F05C98"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>tervezett</w:t>
      </w:r>
      <w:r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öt ország</w:t>
      </w:r>
      <w:r w:rsidR="00F05C98"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határain á</w:t>
      </w:r>
      <w:r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tnyúló </w:t>
      </w:r>
      <w:r w:rsidR="00F05C98"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UNESCO </w:t>
      </w:r>
      <w:r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Bioszféra Rezervátum </w:t>
      </w:r>
      <w:proofErr w:type="spellStart"/>
      <w:r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>Mura-Dráva-Duna</w:t>
      </w:r>
      <w:proofErr w:type="spellEnd"/>
      <w:r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(TBR MDD)</w:t>
      </w:r>
      <w:r w:rsidR="00F05C98"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unikális természeti értékeire</w:t>
      </w:r>
      <w:r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. A TBR MDD mentén a védett területeken és a </w:t>
      </w:r>
      <w:proofErr w:type="spellStart"/>
      <w:r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>Natura</w:t>
      </w:r>
      <w:proofErr w:type="spellEnd"/>
      <w:r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2000 területeken különböző </w:t>
      </w:r>
      <w:r w:rsidR="00835C4A"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>kezelési</w:t>
      </w:r>
      <w:r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gyakorlatok léteznek a különböző jog</w:t>
      </w:r>
      <w:r w:rsidR="00106FEB"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>szabály</w:t>
      </w:r>
      <w:r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i előírások és </w:t>
      </w:r>
      <w:r w:rsidR="00106FEB"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eltérő </w:t>
      </w:r>
      <w:r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>védelmi kategóriák miatt. Eddig hiányzott a rendszeres kapcsolattartás és tapasztala</w:t>
      </w:r>
      <w:r w:rsidR="00106FEB"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tcsere </w:t>
      </w:r>
      <w:r w:rsidR="003F4A51">
        <w:rPr>
          <w:rFonts w:ascii="Arial" w:hAnsi="Arial" w:cs="Arial"/>
          <w:color w:val="212121"/>
          <w:sz w:val="20"/>
          <w:szCs w:val="20"/>
          <w:shd w:val="clear" w:color="auto" w:fill="FFFFFF"/>
        </w:rPr>
        <w:t>az érintett</w:t>
      </w:r>
      <w:r w:rsidR="00106FEB"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5 ország</w:t>
      </w:r>
      <w:r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106FEB"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>között</w:t>
      </w:r>
      <w:r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>. Ezen akadályok leküzdése érdekében a "</w:t>
      </w:r>
      <w:proofErr w:type="spellStart"/>
      <w:r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>coo</w:t>
      </w:r>
      <w:r w:rsidR="00106FEB"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>p</w:t>
      </w:r>
      <w:proofErr w:type="spellEnd"/>
      <w:r w:rsidR="00106FEB"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MDD" összefogja a hatóságokat és a védett területek kezelőit,</w:t>
      </w:r>
      <w:r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hogy hosszú távú, határokon átnyúló együttműködést hozzanak létre a TBR MDD közös helyreállítása és kezelése érdekében. A TBR MDD mentén 8 </w:t>
      </w:r>
      <w:r w:rsidR="00106FEB"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úgynevezett </w:t>
      </w:r>
      <w:proofErr w:type="spellStart"/>
      <w:r w:rsidR="00106FEB"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>River</w:t>
      </w:r>
      <w:proofErr w:type="spellEnd"/>
      <w:r w:rsidR="00106FEB"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106FEB"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>Schoolt</w:t>
      </w:r>
      <w:proofErr w:type="spellEnd"/>
      <w:r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hoznak létre</w:t>
      </w:r>
      <w:r w:rsidR="00106FEB"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amelyek </w:t>
      </w:r>
      <w:r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a környezeti nevelés </w:t>
      </w:r>
      <w:r w:rsidR="00106FEB"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>színterei lesznek,</w:t>
      </w:r>
      <w:r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106FEB"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>valamint</w:t>
      </w:r>
      <w:r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106FEB"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lehetőséget nyújtanak az iskolás gyermekeknek számára </w:t>
      </w:r>
      <w:r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új </w:t>
      </w:r>
      <w:r w:rsidR="00106FEB"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>élmények, tapasztalatok</w:t>
      </w:r>
      <w:r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106FEB"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>szerzése</w:t>
      </w:r>
      <w:r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106FEB"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közben, annak megértésére, hogy Európa </w:t>
      </w:r>
      <w:proofErr w:type="gramStart"/>
      <w:r w:rsidR="00106FEB"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>Amazonasának</w:t>
      </w:r>
      <w:proofErr w:type="gramEnd"/>
      <w:r w:rsidR="00541A88"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természeti értékeinek védelme szükségszerű.</w:t>
      </w:r>
      <w:r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A TBR MDD mind a</w:t>
      </w:r>
      <w:r w:rsidR="001948E8"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>z</w:t>
      </w:r>
      <w:r w:rsidR="003F4A5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5 országában több </w:t>
      </w:r>
      <w:r w:rsidR="001948E8"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>rendezvény</w:t>
      </w:r>
      <w:r w:rsidRPr="001948E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is megrendezésre kerül.</w:t>
      </w:r>
      <w:r w:rsidR="001948E8" w:rsidRPr="001948E8">
        <w:rPr>
          <w:rFonts w:ascii="Arial" w:hAnsi="Arial" w:cs="Arial"/>
          <w:sz w:val="20"/>
          <w:szCs w:val="20"/>
        </w:rPr>
        <w:t xml:space="preserve"> Honlap: </w:t>
      </w:r>
      <w:hyperlink r:id="rId11" w:history="1">
        <w:r w:rsidR="001948E8" w:rsidRPr="001948E8">
          <w:rPr>
            <w:rStyle w:val="Hiperhivatkozs"/>
            <w:rFonts w:ascii="Arial" w:hAnsi="Arial" w:cs="Arial"/>
            <w:sz w:val="20"/>
            <w:szCs w:val="20"/>
          </w:rPr>
          <w:t>http://www.interreg-danube.eu/coop-mdd</w:t>
        </w:r>
      </w:hyperlink>
    </w:p>
    <w:sectPr w:rsidR="009C1662" w:rsidRPr="001948E8" w:rsidSect="00B7573F">
      <w:headerReference w:type="default" r:id="rId12"/>
      <w:pgSz w:w="11906" w:h="16838"/>
      <w:pgMar w:top="1671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001" w:rsidRDefault="00721001" w:rsidP="009727B2">
      <w:pPr>
        <w:spacing w:after="0" w:line="240" w:lineRule="auto"/>
      </w:pPr>
      <w:r>
        <w:separator/>
      </w:r>
    </w:p>
  </w:endnote>
  <w:endnote w:type="continuationSeparator" w:id="0">
    <w:p w:rsidR="00721001" w:rsidRDefault="00721001" w:rsidP="0097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001" w:rsidRDefault="00721001" w:rsidP="009727B2">
      <w:pPr>
        <w:spacing w:after="0" w:line="240" w:lineRule="auto"/>
      </w:pPr>
      <w:r>
        <w:separator/>
      </w:r>
    </w:p>
  </w:footnote>
  <w:footnote w:type="continuationSeparator" w:id="0">
    <w:p w:rsidR="00721001" w:rsidRDefault="00721001" w:rsidP="00972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D6F" w:rsidRDefault="00214996" w:rsidP="00214996">
    <w:pPr>
      <w:tabs>
        <w:tab w:val="center" w:pos="4536"/>
        <w:tab w:val="right" w:pos="9072"/>
      </w:tabs>
      <w:spacing w:after="220" w:line="180" w:lineRule="atLeast"/>
      <w:ind w:left="708"/>
      <w:jc w:val="right"/>
      <w:rPr>
        <w:rFonts w:ascii="Arial" w:eastAsia="Times New Roman" w:hAnsi="Arial" w:cs="Times New Roman"/>
        <w:spacing w:val="-5"/>
        <w:sz w:val="20"/>
        <w:szCs w:val="20"/>
        <w:lang w:val="hr-HR"/>
      </w:rPr>
    </w:pPr>
    <w:r>
      <w:rPr>
        <w:rFonts w:ascii="Arial" w:eastAsia="Times New Roman" w:hAnsi="Arial" w:cs="Times New Roman"/>
        <w:spacing w:val="-5"/>
        <w:sz w:val="20"/>
        <w:szCs w:val="20"/>
        <w:lang w:val="hr-HR"/>
      </w:rPr>
      <w:tab/>
    </w:r>
    <w:r>
      <w:rPr>
        <w:rFonts w:ascii="Arial" w:eastAsia="Times New Roman" w:hAnsi="Arial" w:cs="Times New Roman"/>
        <w:spacing w:val="-5"/>
        <w:sz w:val="20"/>
        <w:szCs w:val="20"/>
        <w:lang w:val="hr-HR"/>
      </w:rPr>
      <w:tab/>
    </w:r>
    <w:r>
      <w:rPr>
        <w:noProof/>
        <w:lang w:eastAsia="hu-HU"/>
      </w:rPr>
      <w:drawing>
        <wp:inline distT="0" distB="0" distL="0" distR="0">
          <wp:extent cx="266700" cy="351049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FNP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009" cy="377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256E">
      <w:rPr>
        <w:noProof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5136410</wp:posOffset>
          </wp:positionH>
          <wp:positionV relativeFrom="paragraph">
            <wp:posOffset>210820</wp:posOffset>
          </wp:positionV>
          <wp:extent cx="600250" cy="247286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250" cy="247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2D6F">
      <w:rPr>
        <w:rFonts w:ascii="Arial" w:eastAsia="Times New Roman" w:hAnsi="Arial" w:cs="Times New Roman"/>
        <w:noProof/>
        <w:spacing w:val="-5"/>
        <w:sz w:val="20"/>
        <w:szCs w:val="20"/>
        <w:lang w:eastAsia="hu-HU"/>
      </w:rPr>
      <w:drawing>
        <wp:anchor distT="0" distB="0" distL="114300" distR="114300" simplePos="0" relativeHeight="251658240" behindDoc="0" locked="0" layoutInCell="1" allowOverlap="1" wp14:anchorId="371405A6" wp14:editId="1629708C">
          <wp:simplePos x="0" y="0"/>
          <wp:positionH relativeFrom="column">
            <wp:posOffset>-2648</wp:posOffset>
          </wp:positionH>
          <wp:positionV relativeFrom="paragraph">
            <wp:posOffset>-1006</wp:posOffset>
          </wp:positionV>
          <wp:extent cx="2001328" cy="785606"/>
          <wp:effectExtent l="0" t="0" r="0" b="0"/>
          <wp:wrapNone/>
          <wp:docPr id="4" name="Picture 4" descr="C:\Users\User\Desktop\coop-MDD\logos\standard logo image - coop MD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coop-MDD\logos\standard logo image - coop MDD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328" cy="785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727B2" w:rsidRPr="00784A06">
      <w:rPr>
        <w:rFonts w:ascii="Arial" w:eastAsia="Times New Roman" w:hAnsi="Arial" w:cs="Times New Roman"/>
        <w:spacing w:val="-5"/>
        <w:sz w:val="20"/>
        <w:szCs w:val="20"/>
        <w:lang w:val="hr-HR"/>
      </w:rPr>
      <w:tab/>
    </w:r>
  </w:p>
  <w:p w:rsidR="009727B2" w:rsidRPr="00784A06" w:rsidRDefault="009727B2" w:rsidP="009727B2">
    <w:pPr>
      <w:tabs>
        <w:tab w:val="center" w:pos="4536"/>
        <w:tab w:val="right" w:pos="9072"/>
      </w:tabs>
      <w:spacing w:after="220" w:line="180" w:lineRule="atLeast"/>
      <w:jc w:val="right"/>
      <w:rPr>
        <w:rFonts w:ascii="Arial" w:eastAsia="Times New Roman" w:hAnsi="Arial" w:cs="Times New Roman"/>
        <w:spacing w:val="-5"/>
        <w:sz w:val="16"/>
        <w:szCs w:val="16"/>
        <w:lang w:val="hr-HR"/>
      </w:rPr>
    </w:pPr>
    <w:r w:rsidRPr="00784A06">
      <w:rPr>
        <w:rFonts w:ascii="Arial" w:eastAsia="Times New Roman" w:hAnsi="Arial" w:cs="Times New Roman"/>
        <w:spacing w:val="-5"/>
        <w:sz w:val="16"/>
        <w:szCs w:val="16"/>
        <w:lang w:val="hr-HR"/>
      </w:rPr>
      <w:tab/>
    </w:r>
  </w:p>
  <w:p w:rsidR="00D42D6F" w:rsidRPr="00A6256E" w:rsidRDefault="002A76CE" w:rsidP="00D42D6F">
    <w:pPr>
      <w:tabs>
        <w:tab w:val="center" w:pos="4536"/>
        <w:tab w:val="right" w:pos="9072"/>
      </w:tabs>
      <w:spacing w:after="0" w:line="0" w:lineRule="atLeast"/>
      <w:ind w:left="4700"/>
      <w:jc w:val="right"/>
      <w:rPr>
        <w:rFonts w:ascii="Calibri" w:eastAsia="Times New Roman" w:hAnsi="Calibri" w:cs="Times New Roman"/>
        <w:color w:val="5F5F5F"/>
        <w:spacing w:val="-5"/>
        <w:sz w:val="16"/>
        <w:szCs w:val="16"/>
        <w:lang w:val="en-US"/>
      </w:rPr>
    </w:pPr>
    <w:proofErr w:type="spellStart"/>
    <w:r>
      <w:rPr>
        <w:rFonts w:ascii="Calibri" w:eastAsia="Times New Roman" w:hAnsi="Calibri" w:cs="Times New Roman"/>
        <w:color w:val="5F5F5F"/>
        <w:spacing w:val="-5"/>
        <w:sz w:val="16"/>
        <w:szCs w:val="16"/>
        <w:lang w:val="en-US"/>
      </w:rPr>
      <w:t>Európai</w:t>
    </w:r>
    <w:proofErr w:type="spellEnd"/>
    <w:r>
      <w:rPr>
        <w:rFonts w:ascii="Calibri" w:eastAsia="Times New Roman" w:hAnsi="Calibri" w:cs="Times New Roman"/>
        <w:color w:val="5F5F5F"/>
        <w:spacing w:val="-5"/>
        <w:sz w:val="16"/>
        <w:szCs w:val="16"/>
        <w:lang w:val="en-US"/>
      </w:rPr>
      <w:t xml:space="preserve"> </w:t>
    </w:r>
    <w:proofErr w:type="spellStart"/>
    <w:r>
      <w:rPr>
        <w:rFonts w:ascii="Calibri" w:eastAsia="Times New Roman" w:hAnsi="Calibri" w:cs="Times New Roman"/>
        <w:color w:val="5F5F5F"/>
        <w:spacing w:val="-5"/>
        <w:sz w:val="16"/>
        <w:szCs w:val="16"/>
        <w:lang w:val="en-US"/>
      </w:rPr>
      <w:t>Uniós</w:t>
    </w:r>
    <w:proofErr w:type="spellEnd"/>
    <w:r>
      <w:rPr>
        <w:rFonts w:ascii="Calibri" w:eastAsia="Times New Roman" w:hAnsi="Calibri" w:cs="Times New Roman"/>
        <w:color w:val="5F5F5F"/>
        <w:spacing w:val="-5"/>
        <w:sz w:val="16"/>
        <w:szCs w:val="16"/>
        <w:lang w:val="en-US"/>
      </w:rPr>
      <w:t xml:space="preserve"> </w:t>
    </w:r>
    <w:proofErr w:type="spellStart"/>
    <w:r>
      <w:rPr>
        <w:rFonts w:ascii="Calibri" w:eastAsia="Times New Roman" w:hAnsi="Calibri" w:cs="Times New Roman"/>
        <w:color w:val="5F5F5F"/>
        <w:spacing w:val="-5"/>
        <w:sz w:val="16"/>
        <w:szCs w:val="16"/>
        <w:lang w:val="en-US"/>
      </w:rPr>
      <w:t>forrásokból</w:t>
    </w:r>
    <w:proofErr w:type="spellEnd"/>
    <w:r>
      <w:rPr>
        <w:rFonts w:ascii="Calibri" w:eastAsia="Times New Roman" w:hAnsi="Calibri" w:cs="Times New Roman"/>
        <w:color w:val="5F5F5F"/>
        <w:spacing w:val="-5"/>
        <w:sz w:val="16"/>
        <w:szCs w:val="16"/>
        <w:lang w:val="en-US"/>
      </w:rPr>
      <w:t xml:space="preserve"> (ERFA, IPA) </w:t>
    </w:r>
    <w:proofErr w:type="spellStart"/>
    <w:r>
      <w:rPr>
        <w:rFonts w:ascii="Calibri" w:eastAsia="Times New Roman" w:hAnsi="Calibri" w:cs="Times New Roman"/>
        <w:color w:val="5F5F5F"/>
        <w:spacing w:val="-5"/>
        <w:sz w:val="16"/>
        <w:szCs w:val="16"/>
        <w:lang w:val="en-US"/>
      </w:rPr>
      <w:t>társfinanszírozott</w:t>
    </w:r>
    <w:proofErr w:type="spellEnd"/>
    <w:r>
      <w:rPr>
        <w:rFonts w:ascii="Calibri" w:eastAsia="Times New Roman" w:hAnsi="Calibri" w:cs="Times New Roman"/>
        <w:color w:val="5F5F5F"/>
        <w:spacing w:val="-5"/>
        <w:sz w:val="16"/>
        <w:szCs w:val="16"/>
        <w:lang w:val="en-US"/>
      </w:rPr>
      <w:t xml:space="preserve"> </w:t>
    </w:r>
    <w:proofErr w:type="spellStart"/>
    <w:r>
      <w:rPr>
        <w:rFonts w:ascii="Calibri" w:eastAsia="Times New Roman" w:hAnsi="Calibri" w:cs="Times New Roman"/>
        <w:color w:val="5F5F5F"/>
        <w:spacing w:val="-5"/>
        <w:sz w:val="16"/>
        <w:szCs w:val="16"/>
        <w:lang w:val="en-US"/>
      </w:rPr>
      <w:t>projekt</w:t>
    </w:r>
    <w:proofErr w:type="spellEnd"/>
  </w:p>
  <w:p w:rsidR="009727B2" w:rsidRPr="00A6256E" w:rsidRDefault="009727B2" w:rsidP="00D42D6F">
    <w:pPr>
      <w:tabs>
        <w:tab w:val="center" w:pos="4536"/>
        <w:tab w:val="right" w:pos="9072"/>
      </w:tabs>
      <w:spacing w:after="0" w:line="0" w:lineRule="atLeast"/>
      <w:ind w:left="4700"/>
      <w:jc w:val="right"/>
    </w:pPr>
    <w:r w:rsidRPr="00A6256E">
      <w:rPr>
        <w:rFonts w:ascii="Calibri" w:eastAsia="Times New Roman" w:hAnsi="Calibri" w:cs="Times New Roman"/>
        <w:color w:val="5F5F5F"/>
        <w:spacing w:val="-5"/>
        <w:sz w:val="16"/>
        <w:szCs w:val="16"/>
        <w:lang w:val="en-US"/>
      </w:rPr>
      <w:t xml:space="preserve">    </w:t>
    </w:r>
    <w:proofErr w:type="spellStart"/>
    <w:r w:rsidR="002A76CE">
      <w:rPr>
        <w:rFonts w:ascii="Calibri" w:eastAsia="Times New Roman" w:hAnsi="Calibri" w:cs="Times New Roman"/>
        <w:color w:val="5F5F5F"/>
        <w:spacing w:val="-5"/>
        <w:sz w:val="16"/>
        <w:szCs w:val="16"/>
        <w:lang w:val="en-US"/>
      </w:rPr>
      <w:t>Projek</w:t>
    </w:r>
    <w:r w:rsidRPr="00A6256E">
      <w:rPr>
        <w:rFonts w:ascii="Calibri" w:eastAsia="Times New Roman" w:hAnsi="Calibri" w:cs="Times New Roman"/>
        <w:color w:val="5F5F5F"/>
        <w:spacing w:val="-5"/>
        <w:sz w:val="16"/>
        <w:szCs w:val="16"/>
        <w:lang w:val="en-US"/>
      </w:rPr>
      <w:t>t</w:t>
    </w:r>
    <w:proofErr w:type="spellEnd"/>
    <w:r w:rsidRPr="00A6256E">
      <w:rPr>
        <w:rFonts w:ascii="Calibri" w:eastAsia="Times New Roman" w:hAnsi="Calibri" w:cs="Times New Roman"/>
        <w:color w:val="5F5F5F"/>
        <w:spacing w:val="-5"/>
        <w:sz w:val="16"/>
        <w:szCs w:val="16"/>
        <w:lang w:val="en-US"/>
      </w:rPr>
      <w:t xml:space="preserve"> </w:t>
    </w:r>
    <w:proofErr w:type="spellStart"/>
    <w:r w:rsidR="002A76CE">
      <w:rPr>
        <w:rFonts w:ascii="Calibri" w:eastAsia="Times New Roman" w:hAnsi="Calibri" w:cs="Times New Roman"/>
        <w:color w:val="5F5F5F"/>
        <w:spacing w:val="-5"/>
        <w:sz w:val="16"/>
        <w:szCs w:val="16"/>
        <w:lang w:val="en-US"/>
      </w:rPr>
      <w:t>kód</w:t>
    </w:r>
    <w:proofErr w:type="spellEnd"/>
    <w:r w:rsidRPr="00A6256E">
      <w:rPr>
        <w:rFonts w:ascii="Calibri" w:eastAsia="Times New Roman" w:hAnsi="Calibri" w:cs="Times New Roman"/>
        <w:color w:val="5F5F5F"/>
        <w:spacing w:val="-5"/>
        <w:sz w:val="16"/>
        <w:szCs w:val="16"/>
        <w:lang w:val="en-US"/>
      </w:rPr>
      <w:t xml:space="preserve">: </w:t>
    </w:r>
    <w:r w:rsidR="00A6256E">
      <w:rPr>
        <w:rFonts w:ascii="Calibri" w:eastAsia="Times New Roman" w:hAnsi="Calibri" w:cs="Times New Roman"/>
        <w:color w:val="5F5F5F"/>
        <w:spacing w:val="-5"/>
        <w:sz w:val="16"/>
        <w:szCs w:val="16"/>
        <w:lang w:val="en-US"/>
      </w:rPr>
      <w:t xml:space="preserve">coop MDD, </w:t>
    </w:r>
    <w:r w:rsidR="00D42D6F" w:rsidRPr="00A6256E">
      <w:rPr>
        <w:rFonts w:ascii="Calibri" w:eastAsia="Times New Roman" w:hAnsi="Calibri" w:cs="Times New Roman"/>
        <w:color w:val="5F5F5F"/>
        <w:spacing w:val="-5"/>
        <w:sz w:val="16"/>
        <w:szCs w:val="16"/>
        <w:lang w:val="en-US"/>
      </w:rPr>
      <w:t>DTP1-259-2.3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E4DFE"/>
    <w:multiLevelType w:val="hybridMultilevel"/>
    <w:tmpl w:val="B7468BF6"/>
    <w:lvl w:ilvl="0" w:tplc="9BA0DDF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74782"/>
    <w:multiLevelType w:val="hybridMultilevel"/>
    <w:tmpl w:val="F10E3DF2"/>
    <w:lvl w:ilvl="0" w:tplc="26B69846"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05D3B"/>
    <w:multiLevelType w:val="hybridMultilevel"/>
    <w:tmpl w:val="FA0EB7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2C"/>
    <w:rsid w:val="000104E3"/>
    <w:rsid w:val="000119D2"/>
    <w:rsid w:val="000129AE"/>
    <w:rsid w:val="00032988"/>
    <w:rsid w:val="00036405"/>
    <w:rsid w:val="00054F2E"/>
    <w:rsid w:val="00080C27"/>
    <w:rsid w:val="000A0FFA"/>
    <w:rsid w:val="000B7D9B"/>
    <w:rsid w:val="000E1237"/>
    <w:rsid w:val="000F4627"/>
    <w:rsid w:val="00103F2C"/>
    <w:rsid w:val="00106FEB"/>
    <w:rsid w:val="00170DA8"/>
    <w:rsid w:val="00174D64"/>
    <w:rsid w:val="001948E8"/>
    <w:rsid w:val="00195416"/>
    <w:rsid w:val="00196A5F"/>
    <w:rsid w:val="001A44B0"/>
    <w:rsid w:val="001A514C"/>
    <w:rsid w:val="001A6C0D"/>
    <w:rsid w:val="001A76E4"/>
    <w:rsid w:val="001B2D19"/>
    <w:rsid w:val="001C321B"/>
    <w:rsid w:val="002115B2"/>
    <w:rsid w:val="00214996"/>
    <w:rsid w:val="002316CF"/>
    <w:rsid w:val="002330D5"/>
    <w:rsid w:val="00234990"/>
    <w:rsid w:val="0023787D"/>
    <w:rsid w:val="00242F56"/>
    <w:rsid w:val="002A31E6"/>
    <w:rsid w:val="002A76CE"/>
    <w:rsid w:val="002B2FE9"/>
    <w:rsid w:val="002B7277"/>
    <w:rsid w:val="002C580C"/>
    <w:rsid w:val="002D2B31"/>
    <w:rsid w:val="002D7AF9"/>
    <w:rsid w:val="00327806"/>
    <w:rsid w:val="00332744"/>
    <w:rsid w:val="003672B8"/>
    <w:rsid w:val="00371BF1"/>
    <w:rsid w:val="0037248D"/>
    <w:rsid w:val="003733F3"/>
    <w:rsid w:val="003A37F3"/>
    <w:rsid w:val="003B7EA9"/>
    <w:rsid w:val="003E0D29"/>
    <w:rsid w:val="003E5E27"/>
    <w:rsid w:val="003F18F5"/>
    <w:rsid w:val="003F4A51"/>
    <w:rsid w:val="004066E9"/>
    <w:rsid w:val="00432D17"/>
    <w:rsid w:val="004345C2"/>
    <w:rsid w:val="00441615"/>
    <w:rsid w:val="00447BA3"/>
    <w:rsid w:val="004545BB"/>
    <w:rsid w:val="00473BC0"/>
    <w:rsid w:val="004B783E"/>
    <w:rsid w:val="004D56A6"/>
    <w:rsid w:val="00502DFA"/>
    <w:rsid w:val="005165DB"/>
    <w:rsid w:val="0052458D"/>
    <w:rsid w:val="005269A0"/>
    <w:rsid w:val="00541A88"/>
    <w:rsid w:val="005474C5"/>
    <w:rsid w:val="005567DD"/>
    <w:rsid w:val="00565C29"/>
    <w:rsid w:val="00570AF2"/>
    <w:rsid w:val="00595ADF"/>
    <w:rsid w:val="00596448"/>
    <w:rsid w:val="005975E5"/>
    <w:rsid w:val="005A3EF2"/>
    <w:rsid w:val="005A5FE9"/>
    <w:rsid w:val="005B258E"/>
    <w:rsid w:val="005B7F1C"/>
    <w:rsid w:val="005F3F06"/>
    <w:rsid w:val="005F7F64"/>
    <w:rsid w:val="00607C97"/>
    <w:rsid w:val="00624CAE"/>
    <w:rsid w:val="00646980"/>
    <w:rsid w:val="006526AC"/>
    <w:rsid w:val="00664477"/>
    <w:rsid w:val="00697443"/>
    <w:rsid w:val="006A236C"/>
    <w:rsid w:val="006A4D3A"/>
    <w:rsid w:val="006C650E"/>
    <w:rsid w:val="006D32FB"/>
    <w:rsid w:val="006E2371"/>
    <w:rsid w:val="006F789A"/>
    <w:rsid w:val="00721001"/>
    <w:rsid w:val="007628F1"/>
    <w:rsid w:val="00785A2C"/>
    <w:rsid w:val="00791ED6"/>
    <w:rsid w:val="00793964"/>
    <w:rsid w:val="007C5668"/>
    <w:rsid w:val="007D1EB1"/>
    <w:rsid w:val="00810FC5"/>
    <w:rsid w:val="00835C4A"/>
    <w:rsid w:val="00845782"/>
    <w:rsid w:val="00845F56"/>
    <w:rsid w:val="008558C1"/>
    <w:rsid w:val="0085600F"/>
    <w:rsid w:val="00880726"/>
    <w:rsid w:val="00882212"/>
    <w:rsid w:val="008825F8"/>
    <w:rsid w:val="008828C6"/>
    <w:rsid w:val="0089319F"/>
    <w:rsid w:val="008935BE"/>
    <w:rsid w:val="008958DF"/>
    <w:rsid w:val="008C7665"/>
    <w:rsid w:val="008D137E"/>
    <w:rsid w:val="009004E8"/>
    <w:rsid w:val="009727B2"/>
    <w:rsid w:val="00985926"/>
    <w:rsid w:val="009B084B"/>
    <w:rsid w:val="009B0A4C"/>
    <w:rsid w:val="009B0AE9"/>
    <w:rsid w:val="009C09C3"/>
    <w:rsid w:val="009C1662"/>
    <w:rsid w:val="009C2683"/>
    <w:rsid w:val="009F0B8B"/>
    <w:rsid w:val="009F1324"/>
    <w:rsid w:val="00A30914"/>
    <w:rsid w:val="00A33A34"/>
    <w:rsid w:val="00A35F23"/>
    <w:rsid w:val="00A502EE"/>
    <w:rsid w:val="00A6256E"/>
    <w:rsid w:val="00A83B52"/>
    <w:rsid w:val="00AA5CB3"/>
    <w:rsid w:val="00AC004D"/>
    <w:rsid w:val="00AC57AA"/>
    <w:rsid w:val="00B11AFE"/>
    <w:rsid w:val="00B17CEC"/>
    <w:rsid w:val="00B23F95"/>
    <w:rsid w:val="00B35B5A"/>
    <w:rsid w:val="00B52431"/>
    <w:rsid w:val="00B620C5"/>
    <w:rsid w:val="00B73207"/>
    <w:rsid w:val="00B7573F"/>
    <w:rsid w:val="00BB0AA1"/>
    <w:rsid w:val="00BB3451"/>
    <w:rsid w:val="00BB4F58"/>
    <w:rsid w:val="00BD4790"/>
    <w:rsid w:val="00BF0CF7"/>
    <w:rsid w:val="00C05721"/>
    <w:rsid w:val="00C133CB"/>
    <w:rsid w:val="00C34CAF"/>
    <w:rsid w:val="00C35420"/>
    <w:rsid w:val="00C52B69"/>
    <w:rsid w:val="00C57B0F"/>
    <w:rsid w:val="00C642BF"/>
    <w:rsid w:val="00C65862"/>
    <w:rsid w:val="00C815C9"/>
    <w:rsid w:val="00C91428"/>
    <w:rsid w:val="00C93E5A"/>
    <w:rsid w:val="00CC5F23"/>
    <w:rsid w:val="00CC66FE"/>
    <w:rsid w:val="00D01EFB"/>
    <w:rsid w:val="00D23AD5"/>
    <w:rsid w:val="00D34800"/>
    <w:rsid w:val="00D373A9"/>
    <w:rsid w:val="00D42D6F"/>
    <w:rsid w:val="00D84A0D"/>
    <w:rsid w:val="00DB5FC7"/>
    <w:rsid w:val="00DE2FFF"/>
    <w:rsid w:val="00DF25EC"/>
    <w:rsid w:val="00DF3365"/>
    <w:rsid w:val="00DF5B16"/>
    <w:rsid w:val="00DF5EAE"/>
    <w:rsid w:val="00E00191"/>
    <w:rsid w:val="00E07D68"/>
    <w:rsid w:val="00E31798"/>
    <w:rsid w:val="00E3511A"/>
    <w:rsid w:val="00E50114"/>
    <w:rsid w:val="00E54F98"/>
    <w:rsid w:val="00E81E2A"/>
    <w:rsid w:val="00E86086"/>
    <w:rsid w:val="00E9319D"/>
    <w:rsid w:val="00EB10B4"/>
    <w:rsid w:val="00EC02B4"/>
    <w:rsid w:val="00EF695F"/>
    <w:rsid w:val="00F05C98"/>
    <w:rsid w:val="00F930D5"/>
    <w:rsid w:val="00FA2CDA"/>
    <w:rsid w:val="00FA7DA1"/>
    <w:rsid w:val="00FD5F60"/>
    <w:rsid w:val="00FE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933B68-21D5-40FE-B983-C17B3853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paragraph" w:styleId="Cmsor2">
    <w:name w:val="heading 2"/>
    <w:basedOn w:val="Norml"/>
    <w:link w:val="Cmsor2Char"/>
    <w:uiPriority w:val="9"/>
    <w:qFormat/>
    <w:rsid w:val="008D13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03F2C"/>
    <w:pPr>
      <w:ind w:left="720"/>
      <w:contextualSpacing/>
    </w:pPr>
  </w:style>
  <w:style w:type="paragraph" w:styleId="Nincstrkz">
    <w:name w:val="No Spacing"/>
    <w:uiPriority w:val="99"/>
    <w:qFormat/>
    <w:rsid w:val="00664477"/>
    <w:pPr>
      <w:spacing w:after="0" w:line="240" w:lineRule="auto"/>
    </w:pPr>
    <w:rPr>
      <w:rFonts w:ascii="Calibri" w:eastAsia="Calibri" w:hAnsi="Calibri" w:cs="Calibri"/>
      <w:lang w:eastAsia="hr-HR"/>
    </w:rPr>
  </w:style>
  <w:style w:type="character" w:styleId="Hiperhivatkozs">
    <w:name w:val="Hyperlink"/>
    <w:basedOn w:val="Bekezdsalapbettpusa"/>
    <w:uiPriority w:val="99"/>
    <w:unhideWhenUsed/>
    <w:rsid w:val="00664477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64477"/>
    <w:rPr>
      <w:color w:val="800080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3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31E6"/>
    <w:rPr>
      <w:rFonts w:ascii="Segoe UI" w:hAnsi="Segoe UI" w:cs="Segoe UI"/>
      <w:sz w:val="18"/>
      <w:szCs w:val="18"/>
      <w:lang w:val="en-GB"/>
    </w:rPr>
  </w:style>
  <w:style w:type="paragraph" w:styleId="lfej">
    <w:name w:val="header"/>
    <w:basedOn w:val="Norml"/>
    <w:link w:val="lfejChar"/>
    <w:uiPriority w:val="99"/>
    <w:unhideWhenUsed/>
    <w:rsid w:val="009727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27B2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9727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27B2"/>
    <w:rPr>
      <w:lang w:val="en-GB"/>
    </w:rPr>
  </w:style>
  <w:style w:type="character" w:styleId="Jegyzethivatkozs">
    <w:name w:val="annotation reference"/>
    <w:basedOn w:val="Bekezdsalapbettpusa"/>
    <w:uiPriority w:val="99"/>
    <w:semiHidden/>
    <w:unhideWhenUsed/>
    <w:rsid w:val="005F3F0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F3F0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F3F06"/>
    <w:rPr>
      <w:sz w:val="20"/>
      <w:szCs w:val="20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F3F0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F3F06"/>
    <w:rPr>
      <w:b/>
      <w:bCs/>
      <w:sz w:val="20"/>
      <w:szCs w:val="20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rsid w:val="008D137E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rmlWeb">
    <w:name w:val="Normal (Web)"/>
    <w:basedOn w:val="Norml"/>
    <w:uiPriority w:val="99"/>
    <w:semiHidden/>
    <w:unhideWhenUsed/>
    <w:rsid w:val="008D1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reg-danube.eu/approved-projects/coop-md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terreg-danube.eu/approved-projects/coop-mdd/gallery?project_gallery=Study+visit+to+Biosphere+Reserve+on+Elbe+Rive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terreg-danube.eu/coop-md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nterreg-danube.eu/approved-projects/coop-m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tojanovic@wwfadria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1063</Words>
  <Characters>7336</Characters>
  <Application>Microsoft Office Word</Application>
  <DocSecurity>0</DocSecurity>
  <Lines>61</Lines>
  <Paragraphs>16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Španiček</dc:creator>
  <cp:lastModifiedBy>user</cp:lastModifiedBy>
  <cp:revision>3</cp:revision>
  <cp:lastPrinted>2017-01-18T12:57:00Z</cp:lastPrinted>
  <dcterms:created xsi:type="dcterms:W3CDTF">2017-07-14T10:08:00Z</dcterms:created>
  <dcterms:modified xsi:type="dcterms:W3CDTF">2017-07-14T10:20:00Z</dcterms:modified>
</cp:coreProperties>
</file>